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A5D13" w14:textId="12DBECF8" w:rsidR="00194EA4" w:rsidRDefault="00B670EF" w:rsidP="004433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bCs/>
          <w:color w:val="000000"/>
          <w:sz w:val="22"/>
          <w:lang w:bidi="ar-SA"/>
        </w:rPr>
      </w:pPr>
      <w:r>
        <w:rPr>
          <w:rFonts w:eastAsia="Times New Roman" w:cstheme="minorHAnsi"/>
          <w:bCs/>
          <w:color w:val="000000"/>
          <w:sz w:val="22"/>
          <w:lang w:bidi="ar-SA"/>
        </w:rPr>
        <w:t>T</w:t>
      </w:r>
      <w:r w:rsidR="007F1D01" w:rsidRPr="007F1D01">
        <w:rPr>
          <w:rFonts w:eastAsia="Times New Roman" w:cstheme="minorHAnsi"/>
          <w:bCs/>
          <w:color w:val="000000"/>
          <w:sz w:val="22"/>
          <w:lang w:bidi="ar-SA"/>
        </w:rPr>
        <w:t>h</w:t>
      </w:r>
      <w:r w:rsidR="002E506E">
        <w:rPr>
          <w:rFonts w:eastAsia="Times New Roman" w:cstheme="minorHAnsi"/>
          <w:bCs/>
          <w:color w:val="000000"/>
          <w:sz w:val="22"/>
          <w:lang w:bidi="ar-SA"/>
        </w:rPr>
        <w:t>e</w:t>
      </w:r>
      <w:r w:rsidR="007F1D01" w:rsidRPr="007F1D01">
        <w:rPr>
          <w:rFonts w:eastAsia="Times New Roman" w:cstheme="minorHAnsi"/>
          <w:bCs/>
          <w:color w:val="000000"/>
          <w:sz w:val="22"/>
          <w:lang w:bidi="ar-SA"/>
        </w:rPr>
        <w:t xml:space="preserve"> </w:t>
      </w:r>
      <w:r w:rsidR="00CD4C26">
        <w:rPr>
          <w:rFonts w:eastAsia="Times New Roman" w:cstheme="minorHAnsi"/>
          <w:bCs/>
          <w:color w:val="000000"/>
          <w:sz w:val="22"/>
          <w:lang w:bidi="ar-SA"/>
        </w:rPr>
        <w:t>selected candidate</w:t>
      </w:r>
      <w:r w:rsidR="007F1D01" w:rsidRPr="007F1D01">
        <w:rPr>
          <w:rFonts w:eastAsia="Times New Roman" w:cstheme="minorHAnsi"/>
          <w:bCs/>
          <w:color w:val="000000"/>
          <w:sz w:val="22"/>
          <w:lang w:bidi="ar-SA"/>
        </w:rPr>
        <w:t xml:space="preserve"> will </w:t>
      </w:r>
      <w:r w:rsidR="006D7F8D" w:rsidRPr="006D7F8D">
        <w:rPr>
          <w:rFonts w:eastAsia="Times New Roman" w:cstheme="minorHAnsi"/>
          <w:bCs/>
          <w:color w:val="000000"/>
          <w:sz w:val="22"/>
          <w:lang w:bidi="ar-SA"/>
        </w:rPr>
        <w:t xml:space="preserve">serve as the City’s full-time in-house </w:t>
      </w:r>
      <w:r>
        <w:rPr>
          <w:rFonts w:eastAsia="Times New Roman" w:cstheme="minorHAnsi"/>
          <w:bCs/>
          <w:color w:val="000000"/>
          <w:sz w:val="22"/>
          <w:lang w:bidi="ar-SA"/>
        </w:rPr>
        <w:t xml:space="preserve">municipal </w:t>
      </w:r>
      <w:r w:rsidR="006D7F8D" w:rsidRPr="006D7F8D">
        <w:rPr>
          <w:rFonts w:eastAsia="Times New Roman" w:cstheme="minorHAnsi"/>
          <w:bCs/>
          <w:color w:val="000000"/>
          <w:sz w:val="22"/>
          <w:lang w:bidi="ar-SA"/>
        </w:rPr>
        <w:t xml:space="preserve">engineer. </w:t>
      </w:r>
      <w:r w:rsidR="006D7F8D">
        <w:rPr>
          <w:rFonts w:eastAsia="Times New Roman" w:cstheme="minorHAnsi"/>
          <w:bCs/>
          <w:color w:val="000000"/>
          <w:sz w:val="22"/>
          <w:lang w:bidi="ar-SA"/>
        </w:rPr>
        <w:t xml:space="preserve"> The City Engineer is </w:t>
      </w:r>
      <w:r w:rsidR="005F1DF2">
        <w:rPr>
          <w:rFonts w:eastAsia="Times New Roman" w:cstheme="minorHAnsi"/>
          <w:bCs/>
          <w:color w:val="000000"/>
          <w:sz w:val="22"/>
          <w:lang w:bidi="ar-SA"/>
        </w:rPr>
        <w:t>responsible for</w:t>
      </w:r>
      <w:r w:rsidR="007F1D01" w:rsidRPr="007F1D01">
        <w:rPr>
          <w:rFonts w:eastAsia="Times New Roman" w:cstheme="minorHAnsi"/>
          <w:bCs/>
          <w:color w:val="000000"/>
          <w:sz w:val="22"/>
          <w:lang w:bidi="ar-SA"/>
        </w:rPr>
        <w:t xml:space="preserve"> </w:t>
      </w:r>
      <w:r w:rsidR="006D7F8D">
        <w:rPr>
          <w:rFonts w:eastAsia="Times New Roman" w:cstheme="minorHAnsi"/>
          <w:bCs/>
          <w:color w:val="000000"/>
          <w:sz w:val="22"/>
          <w:lang w:bidi="ar-SA"/>
        </w:rPr>
        <w:t>manag</w:t>
      </w:r>
      <w:r w:rsidR="002E4365">
        <w:rPr>
          <w:rFonts w:eastAsia="Times New Roman" w:cstheme="minorHAnsi"/>
          <w:bCs/>
          <w:color w:val="000000"/>
          <w:sz w:val="22"/>
          <w:lang w:bidi="ar-SA"/>
        </w:rPr>
        <w:t>ing</w:t>
      </w:r>
      <w:r w:rsidR="007F1D01" w:rsidRPr="007F1D01">
        <w:rPr>
          <w:rFonts w:eastAsia="Times New Roman" w:cstheme="minorHAnsi"/>
          <w:bCs/>
          <w:color w:val="000000"/>
          <w:sz w:val="22"/>
          <w:lang w:bidi="ar-SA"/>
        </w:rPr>
        <w:t xml:space="preserve"> construction of the City’s capital improvement projects</w:t>
      </w:r>
      <w:r w:rsidR="008743DB">
        <w:rPr>
          <w:rFonts w:eastAsia="Times New Roman" w:cstheme="minorHAnsi"/>
          <w:bCs/>
          <w:color w:val="000000"/>
          <w:sz w:val="22"/>
          <w:lang w:bidi="ar-SA"/>
        </w:rPr>
        <w:t xml:space="preserve"> and providing general engineering support to advance the City’s </w:t>
      </w:r>
      <w:r w:rsidR="008A302E">
        <w:rPr>
          <w:rFonts w:eastAsia="Times New Roman" w:cstheme="minorHAnsi"/>
          <w:bCs/>
          <w:color w:val="000000"/>
          <w:sz w:val="22"/>
          <w:lang w:bidi="ar-SA"/>
        </w:rPr>
        <w:t>capital</w:t>
      </w:r>
      <w:r w:rsidR="008743DB">
        <w:rPr>
          <w:rFonts w:eastAsia="Times New Roman" w:cstheme="minorHAnsi"/>
          <w:bCs/>
          <w:color w:val="000000"/>
          <w:sz w:val="22"/>
          <w:lang w:bidi="ar-SA"/>
        </w:rPr>
        <w:t xml:space="preserve"> program</w:t>
      </w:r>
      <w:r w:rsidR="002E4365">
        <w:rPr>
          <w:rFonts w:eastAsia="Times New Roman" w:cstheme="minorHAnsi"/>
          <w:bCs/>
          <w:color w:val="000000"/>
          <w:sz w:val="22"/>
          <w:lang w:bidi="ar-SA"/>
        </w:rPr>
        <w:t xml:space="preserve">; </w:t>
      </w:r>
      <w:r w:rsidR="007F1D01" w:rsidRPr="007F1D01">
        <w:rPr>
          <w:rFonts w:eastAsia="Times New Roman" w:cstheme="minorHAnsi"/>
          <w:bCs/>
          <w:color w:val="000000"/>
          <w:sz w:val="22"/>
          <w:lang w:bidi="ar-SA"/>
        </w:rPr>
        <w:t>includ</w:t>
      </w:r>
      <w:r w:rsidR="002E4365">
        <w:rPr>
          <w:rFonts w:eastAsia="Times New Roman" w:cstheme="minorHAnsi"/>
          <w:bCs/>
          <w:color w:val="000000"/>
          <w:sz w:val="22"/>
          <w:lang w:bidi="ar-SA"/>
        </w:rPr>
        <w:t>ing</w:t>
      </w:r>
      <w:r w:rsidR="00445846" w:rsidRPr="002B40FF">
        <w:rPr>
          <w:rFonts w:eastAsia="Times New Roman" w:cstheme="minorHAnsi"/>
          <w:color w:val="000000"/>
          <w:sz w:val="22"/>
          <w:lang w:bidi="ar-SA"/>
        </w:rPr>
        <w:t xml:space="preserve"> the Pavement Management Program</w:t>
      </w:r>
      <w:r w:rsidR="007F1D01" w:rsidRPr="007F1D01">
        <w:rPr>
          <w:rFonts w:eastAsia="Times New Roman" w:cstheme="minorHAnsi"/>
          <w:bCs/>
          <w:color w:val="000000"/>
          <w:sz w:val="22"/>
          <w:lang w:bidi="ar-SA"/>
        </w:rPr>
        <w:t xml:space="preserve">, new City parks encompassing a combined 11 acres, </w:t>
      </w:r>
      <w:r w:rsidR="00FD420D">
        <w:rPr>
          <w:rFonts w:eastAsia="Times New Roman" w:cstheme="minorHAnsi"/>
          <w:bCs/>
          <w:color w:val="000000"/>
          <w:sz w:val="22"/>
          <w:lang w:bidi="ar-SA"/>
        </w:rPr>
        <w:t>rehabilitation</w:t>
      </w:r>
      <w:r w:rsidR="007F1D01" w:rsidRPr="007F1D01">
        <w:rPr>
          <w:rFonts w:eastAsia="Times New Roman" w:cstheme="minorHAnsi"/>
          <w:bCs/>
          <w:color w:val="000000"/>
          <w:sz w:val="22"/>
          <w:lang w:bidi="ar-SA"/>
        </w:rPr>
        <w:t xml:space="preserve"> of municipal </w:t>
      </w:r>
      <w:r w:rsidR="008B7076">
        <w:rPr>
          <w:rFonts w:eastAsia="Times New Roman" w:cstheme="minorHAnsi"/>
          <w:bCs/>
          <w:color w:val="000000"/>
          <w:sz w:val="22"/>
          <w:lang w:bidi="ar-SA"/>
        </w:rPr>
        <w:t xml:space="preserve">parks and </w:t>
      </w:r>
      <w:r w:rsidR="007F1D01" w:rsidRPr="007F1D01">
        <w:rPr>
          <w:rFonts w:eastAsia="Times New Roman" w:cstheme="minorHAnsi"/>
          <w:bCs/>
          <w:color w:val="000000"/>
          <w:sz w:val="22"/>
          <w:lang w:bidi="ar-SA"/>
        </w:rPr>
        <w:t>parking facilities, and</w:t>
      </w:r>
      <w:r w:rsidR="00A240F7" w:rsidRPr="007F1D01">
        <w:rPr>
          <w:rFonts w:eastAsia="Times New Roman" w:cstheme="minorHAnsi"/>
          <w:bCs/>
          <w:color w:val="000000"/>
          <w:sz w:val="22"/>
          <w:lang w:bidi="ar-SA"/>
        </w:rPr>
        <w:t xml:space="preserve"> replacement of water mains</w:t>
      </w:r>
      <w:r w:rsidR="00C00321">
        <w:rPr>
          <w:rFonts w:eastAsia="Times New Roman" w:cstheme="minorHAnsi"/>
          <w:bCs/>
          <w:color w:val="000000"/>
          <w:sz w:val="22"/>
          <w:lang w:bidi="ar-SA"/>
        </w:rPr>
        <w:t xml:space="preserve">.  </w:t>
      </w:r>
      <w:r w:rsidR="006D7F8D">
        <w:rPr>
          <w:rFonts w:eastAsia="Times New Roman" w:cstheme="minorHAnsi"/>
          <w:bCs/>
          <w:color w:val="000000"/>
          <w:sz w:val="22"/>
          <w:lang w:bidi="ar-SA"/>
        </w:rPr>
        <w:t xml:space="preserve">The City Engineer will also </w:t>
      </w:r>
      <w:r w:rsidR="0061465D">
        <w:rPr>
          <w:rFonts w:eastAsia="Times New Roman" w:cstheme="minorHAnsi"/>
          <w:bCs/>
          <w:color w:val="000000"/>
          <w:sz w:val="22"/>
          <w:lang w:bidi="ar-SA"/>
        </w:rPr>
        <w:t>assist in coordinating construction of</w:t>
      </w:r>
      <w:r w:rsidR="006D7F8D">
        <w:rPr>
          <w:rFonts w:eastAsia="Times New Roman" w:cstheme="minorHAnsi"/>
          <w:bCs/>
          <w:color w:val="000000"/>
          <w:sz w:val="22"/>
          <w:lang w:bidi="ar-SA"/>
        </w:rPr>
        <w:t xml:space="preserve"> </w:t>
      </w:r>
      <w:r w:rsidR="006D7F8D" w:rsidRPr="007F1D01">
        <w:rPr>
          <w:rFonts w:eastAsia="Times New Roman" w:cstheme="minorHAnsi"/>
          <w:bCs/>
          <w:color w:val="000000"/>
          <w:sz w:val="22"/>
          <w:lang w:bidi="ar-SA"/>
        </w:rPr>
        <w:t xml:space="preserve">the </w:t>
      </w:r>
      <w:r w:rsidR="006D7F8D">
        <w:rPr>
          <w:rFonts w:eastAsia="Times New Roman" w:cstheme="minorHAnsi"/>
          <w:bCs/>
          <w:color w:val="000000"/>
          <w:sz w:val="22"/>
          <w:lang w:bidi="ar-SA"/>
        </w:rPr>
        <w:t xml:space="preserve">NJDEP-led “Rebuild by Design” </w:t>
      </w:r>
      <w:r w:rsidR="006D7F8D" w:rsidRPr="007F1D01">
        <w:rPr>
          <w:rFonts w:eastAsia="Times New Roman" w:cstheme="minorHAnsi"/>
          <w:bCs/>
          <w:color w:val="000000"/>
          <w:sz w:val="22"/>
          <w:lang w:bidi="ar-SA"/>
        </w:rPr>
        <w:t>flood resistance initiative</w:t>
      </w:r>
      <w:r w:rsidR="0061465D">
        <w:rPr>
          <w:rFonts w:eastAsia="Times New Roman" w:cstheme="minorHAnsi"/>
          <w:bCs/>
          <w:color w:val="000000"/>
          <w:sz w:val="22"/>
          <w:lang w:bidi="ar-SA"/>
        </w:rPr>
        <w:t>.</w:t>
      </w:r>
      <w:r w:rsidR="006D7F8D" w:rsidRPr="007F1D01">
        <w:rPr>
          <w:rFonts w:eastAsia="Times New Roman" w:cstheme="minorHAnsi"/>
          <w:bCs/>
          <w:color w:val="000000"/>
          <w:sz w:val="22"/>
          <w:lang w:bidi="ar-SA"/>
        </w:rPr>
        <w:t xml:space="preserve"> </w:t>
      </w:r>
    </w:p>
    <w:p w14:paraId="33F88FF1" w14:textId="77777777" w:rsidR="0061465D" w:rsidRPr="00F5159E" w:rsidRDefault="0061465D" w:rsidP="006146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p>
    <w:p w14:paraId="584E2C13" w14:textId="736DD744" w:rsidR="008B7076" w:rsidRDefault="0061465D" w:rsidP="002C1A3F">
      <w:pPr>
        <w:spacing w:after="0"/>
        <w:rPr>
          <w:sz w:val="22"/>
        </w:rPr>
      </w:pPr>
      <w:r w:rsidRPr="0061465D">
        <w:rPr>
          <w:sz w:val="22"/>
        </w:rPr>
        <w:t xml:space="preserve">This position will require expertise in transportation engineering, and the appointee will </w:t>
      </w:r>
      <w:r>
        <w:rPr>
          <w:sz w:val="22"/>
        </w:rPr>
        <w:t>collaborate with the Director of Parking and Transportation to conduct and manage various</w:t>
      </w:r>
      <w:r w:rsidRPr="0061465D">
        <w:rPr>
          <w:sz w:val="22"/>
        </w:rPr>
        <w:t xml:space="preserve"> transportation studies, parking studies, design of complete streets projects, and ensuring that </w:t>
      </w:r>
      <w:r>
        <w:rPr>
          <w:sz w:val="22"/>
        </w:rPr>
        <w:t>City</w:t>
      </w:r>
      <w:r w:rsidRPr="0061465D">
        <w:rPr>
          <w:sz w:val="22"/>
        </w:rPr>
        <w:t xml:space="preserve"> signage conforms to MUTCD standards. </w:t>
      </w:r>
      <w:r>
        <w:rPr>
          <w:sz w:val="22"/>
        </w:rPr>
        <w:t xml:space="preserve">The </w:t>
      </w:r>
      <w:r w:rsidR="00B8772C">
        <w:rPr>
          <w:sz w:val="22"/>
        </w:rPr>
        <w:t>position</w:t>
      </w:r>
      <w:r w:rsidRPr="0061465D">
        <w:rPr>
          <w:sz w:val="22"/>
        </w:rPr>
        <w:t xml:space="preserve"> will </w:t>
      </w:r>
      <w:r>
        <w:rPr>
          <w:sz w:val="22"/>
        </w:rPr>
        <w:t xml:space="preserve">also </w:t>
      </w:r>
      <w:r w:rsidRPr="0061465D">
        <w:rPr>
          <w:sz w:val="22"/>
        </w:rPr>
        <w:t xml:space="preserve">collaborate with the City’s Chief Resiliency and Chief Sustainability Officers on efforts to construct green infrastructure projects, a </w:t>
      </w:r>
      <w:proofErr w:type="spellStart"/>
      <w:r w:rsidRPr="0061465D">
        <w:rPr>
          <w:sz w:val="22"/>
        </w:rPr>
        <w:t>microgrid</w:t>
      </w:r>
      <w:proofErr w:type="spellEnd"/>
      <w:r w:rsidRPr="0061465D">
        <w:rPr>
          <w:sz w:val="22"/>
        </w:rPr>
        <w:t xml:space="preserve">, and other related projects. </w:t>
      </w:r>
      <w:r w:rsidR="008B7076" w:rsidRPr="0061465D">
        <w:rPr>
          <w:sz w:val="22"/>
        </w:rPr>
        <w:t xml:space="preserve">This position </w:t>
      </w:r>
      <w:r w:rsidR="008B7076">
        <w:rPr>
          <w:sz w:val="22"/>
        </w:rPr>
        <w:t>may</w:t>
      </w:r>
      <w:r w:rsidR="008B7076" w:rsidRPr="0061465D">
        <w:rPr>
          <w:sz w:val="22"/>
        </w:rPr>
        <w:t xml:space="preserve"> also serve as the City’s “Responsible Charge” for administration of federally funded infrastructure projects.</w:t>
      </w:r>
    </w:p>
    <w:p w14:paraId="23482AA8" w14:textId="77777777" w:rsidR="008B7076" w:rsidRDefault="008B7076" w:rsidP="002C1A3F">
      <w:pPr>
        <w:spacing w:after="0"/>
        <w:rPr>
          <w:sz w:val="22"/>
        </w:rPr>
      </w:pPr>
    </w:p>
    <w:p w14:paraId="61B6CFF0" w14:textId="60DB4EB2" w:rsidR="0061465D" w:rsidRPr="0061465D" w:rsidRDefault="0061465D" w:rsidP="00D66E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sz w:val="22"/>
        </w:rPr>
      </w:pPr>
      <w:r w:rsidRPr="0061465D">
        <w:rPr>
          <w:sz w:val="22"/>
        </w:rPr>
        <w:t xml:space="preserve">This position will </w:t>
      </w:r>
      <w:r w:rsidR="00065CBD">
        <w:rPr>
          <w:sz w:val="22"/>
        </w:rPr>
        <w:t xml:space="preserve">build and </w:t>
      </w:r>
      <w:r w:rsidRPr="0061465D">
        <w:rPr>
          <w:sz w:val="22"/>
        </w:rPr>
        <w:t xml:space="preserve">supervise </w:t>
      </w:r>
      <w:r w:rsidR="008B7076">
        <w:rPr>
          <w:sz w:val="22"/>
        </w:rPr>
        <w:t xml:space="preserve">a team of two personnel including a Water Superintendent and Assistant Engineer. The Water Superintendent is responsible for </w:t>
      </w:r>
      <w:r w:rsidR="008B7076" w:rsidRPr="00F5159E">
        <w:rPr>
          <w:rFonts w:eastAsia="Times New Roman" w:cstheme="minorHAnsi"/>
          <w:bCs/>
          <w:color w:val="000000"/>
          <w:sz w:val="22"/>
          <w:lang w:bidi="ar-SA"/>
        </w:rPr>
        <w:t>manag</w:t>
      </w:r>
      <w:r w:rsidR="008B7076">
        <w:rPr>
          <w:rFonts w:eastAsia="Times New Roman" w:cstheme="minorHAnsi"/>
          <w:bCs/>
          <w:color w:val="000000"/>
          <w:sz w:val="22"/>
          <w:lang w:bidi="ar-SA"/>
        </w:rPr>
        <w:t>ing</w:t>
      </w:r>
      <w:r w:rsidR="008B7076" w:rsidRPr="00F5159E">
        <w:rPr>
          <w:rFonts w:eastAsia="Times New Roman" w:cstheme="minorHAnsi"/>
          <w:bCs/>
          <w:color w:val="000000"/>
          <w:sz w:val="22"/>
          <w:lang w:bidi="ar-SA"/>
        </w:rPr>
        <w:t xml:space="preserve"> the Hoboken Water Utility and its contract with </w:t>
      </w:r>
      <w:r w:rsidR="008B7076">
        <w:rPr>
          <w:rFonts w:eastAsia="Times New Roman" w:cstheme="minorHAnsi"/>
          <w:bCs/>
          <w:color w:val="000000"/>
          <w:sz w:val="22"/>
          <w:lang w:bidi="ar-SA"/>
        </w:rPr>
        <w:t>SUEZ</w:t>
      </w:r>
      <w:r w:rsidR="008B7076" w:rsidRPr="00F5159E">
        <w:rPr>
          <w:rFonts w:eastAsia="Times New Roman" w:cstheme="minorHAnsi"/>
          <w:bCs/>
          <w:color w:val="000000"/>
          <w:sz w:val="22"/>
          <w:lang w:bidi="ar-SA"/>
        </w:rPr>
        <w:t xml:space="preserve"> Water for operation</w:t>
      </w:r>
      <w:r w:rsidR="008B7076">
        <w:rPr>
          <w:rFonts w:eastAsia="Times New Roman" w:cstheme="minorHAnsi"/>
          <w:bCs/>
          <w:color w:val="000000"/>
          <w:sz w:val="22"/>
          <w:lang w:bidi="ar-SA"/>
        </w:rPr>
        <w:t xml:space="preserve"> and maintenance</w:t>
      </w:r>
      <w:r w:rsidR="008B7076" w:rsidRPr="00F5159E">
        <w:rPr>
          <w:rFonts w:eastAsia="Times New Roman" w:cstheme="minorHAnsi"/>
          <w:bCs/>
          <w:color w:val="000000"/>
          <w:sz w:val="22"/>
          <w:lang w:bidi="ar-SA"/>
        </w:rPr>
        <w:t xml:space="preserve"> of Hoboken’s drinking water </w:t>
      </w:r>
      <w:r w:rsidR="00065CBD">
        <w:rPr>
          <w:rFonts w:eastAsia="Times New Roman" w:cstheme="minorHAnsi"/>
          <w:bCs/>
          <w:color w:val="000000"/>
          <w:sz w:val="22"/>
          <w:lang w:bidi="ar-SA"/>
        </w:rPr>
        <w:t>s</w:t>
      </w:r>
      <w:r w:rsidR="008B7076">
        <w:rPr>
          <w:rFonts w:eastAsia="Times New Roman" w:cstheme="minorHAnsi"/>
          <w:bCs/>
          <w:color w:val="000000"/>
          <w:sz w:val="22"/>
          <w:lang w:bidi="ar-SA"/>
        </w:rPr>
        <w:t xml:space="preserve">ystem, as well as long term capital planning and implementation of the City’s Water System Renewal </w:t>
      </w:r>
      <w:r w:rsidR="00065CBD">
        <w:rPr>
          <w:rFonts w:eastAsia="Times New Roman" w:cstheme="minorHAnsi"/>
          <w:bCs/>
          <w:color w:val="000000"/>
          <w:sz w:val="22"/>
          <w:lang w:bidi="ar-SA"/>
        </w:rPr>
        <w:t>Program</w:t>
      </w:r>
      <w:r w:rsidR="008B7076">
        <w:rPr>
          <w:rFonts w:eastAsia="Times New Roman" w:cstheme="minorHAnsi"/>
          <w:bCs/>
          <w:color w:val="000000"/>
          <w:sz w:val="22"/>
          <w:lang w:bidi="ar-SA"/>
        </w:rPr>
        <w:t>. The Assistant Engineer is responsible for</w:t>
      </w:r>
      <w:r w:rsidRPr="0061465D">
        <w:rPr>
          <w:sz w:val="22"/>
        </w:rPr>
        <w:t xml:space="preserve"> </w:t>
      </w:r>
      <w:r w:rsidR="008B7076">
        <w:rPr>
          <w:sz w:val="22"/>
        </w:rPr>
        <w:t>road</w:t>
      </w:r>
      <w:r w:rsidRPr="0061465D">
        <w:rPr>
          <w:sz w:val="22"/>
        </w:rPr>
        <w:t xml:space="preserve"> inspection services</w:t>
      </w:r>
      <w:r w:rsidR="008B7076">
        <w:rPr>
          <w:sz w:val="22"/>
        </w:rPr>
        <w:t>, road opening and sidewalk permits, and enforcement of the City code related to sidewalks</w:t>
      </w:r>
      <w:r w:rsidRPr="0061465D">
        <w:rPr>
          <w:sz w:val="22"/>
        </w:rPr>
        <w:t xml:space="preserve">. </w:t>
      </w:r>
    </w:p>
    <w:p w14:paraId="67B211B9" w14:textId="77777777" w:rsidR="00ED2742" w:rsidRDefault="00ED2742" w:rsidP="004433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bCs/>
          <w:color w:val="000000"/>
          <w:sz w:val="22"/>
          <w:lang w:bidi="ar-SA"/>
        </w:rPr>
      </w:pPr>
    </w:p>
    <w:p w14:paraId="2A7B6303" w14:textId="732979B5" w:rsidR="00611C39" w:rsidRPr="00611C39" w:rsidRDefault="00611C39" w:rsidP="002C1A3F">
      <w:pPr>
        <w:pStyle w:val="JDHeading"/>
        <w:rPr>
          <w:lang w:bidi="ar-SA"/>
        </w:rPr>
      </w:pPr>
      <w:r w:rsidRPr="00611C39">
        <w:rPr>
          <w:lang w:bidi="ar-SA"/>
        </w:rPr>
        <w:t>About Hoboken:</w:t>
      </w:r>
    </w:p>
    <w:p w14:paraId="52F124D2" w14:textId="6564A424" w:rsidR="00226F9B" w:rsidRDefault="00226F9B" w:rsidP="004433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bCs/>
          <w:color w:val="000000"/>
          <w:sz w:val="22"/>
          <w:lang w:bidi="ar-SA"/>
        </w:rPr>
      </w:pPr>
      <w:r w:rsidRPr="00194EA4">
        <w:rPr>
          <w:rFonts w:eastAsia="Times New Roman" w:cstheme="minorHAnsi"/>
          <w:bCs/>
          <w:color w:val="000000"/>
          <w:sz w:val="22"/>
          <w:lang w:bidi="ar-SA"/>
        </w:rPr>
        <w:t xml:space="preserve">With over 50,000 </w:t>
      </w:r>
      <w:r w:rsidR="008960C6">
        <w:rPr>
          <w:rFonts w:eastAsia="Times New Roman" w:cstheme="minorHAnsi"/>
          <w:bCs/>
          <w:color w:val="000000"/>
          <w:sz w:val="22"/>
          <w:lang w:bidi="ar-SA"/>
        </w:rPr>
        <w:t xml:space="preserve">in </w:t>
      </w:r>
      <w:r w:rsidRPr="00194EA4">
        <w:rPr>
          <w:rFonts w:eastAsia="Times New Roman" w:cstheme="minorHAnsi"/>
          <w:bCs/>
          <w:color w:val="000000"/>
          <w:sz w:val="22"/>
          <w:lang w:bidi="ar-SA"/>
        </w:rPr>
        <w:t>population and only minutes from Manhattan by mass transit, Hoboken is a New Jersey success story. Ranked America’s #1 most walkable city by walkscore.com, Hoboken’s south waterfront district has been designated a Great Place and Washington Street has been designated a Great Street by the American Planning Association.</w:t>
      </w:r>
      <w:r>
        <w:rPr>
          <w:rFonts w:eastAsia="Times New Roman" w:cstheme="minorHAnsi"/>
          <w:bCs/>
          <w:color w:val="000000"/>
          <w:sz w:val="22"/>
          <w:lang w:bidi="ar-SA"/>
        </w:rPr>
        <w:t xml:space="preserve"> </w:t>
      </w:r>
      <w:r w:rsidR="00330559">
        <w:rPr>
          <w:rFonts w:eastAsia="Times New Roman" w:cstheme="minorHAnsi"/>
          <w:bCs/>
          <w:color w:val="000000"/>
          <w:sz w:val="22"/>
          <w:lang w:bidi="ar-SA"/>
        </w:rPr>
        <w:t xml:space="preserve">Already the </w:t>
      </w:r>
      <w:r w:rsidR="009044A4">
        <w:rPr>
          <w:rFonts w:eastAsia="Times New Roman" w:cstheme="minorHAnsi"/>
          <w:bCs/>
          <w:color w:val="000000"/>
          <w:sz w:val="22"/>
          <w:lang w:bidi="ar-SA"/>
        </w:rPr>
        <w:t>fourth</w:t>
      </w:r>
      <w:r w:rsidR="00330559">
        <w:rPr>
          <w:rFonts w:eastAsia="Times New Roman" w:cstheme="minorHAnsi"/>
          <w:bCs/>
          <w:color w:val="000000"/>
          <w:sz w:val="22"/>
          <w:lang w:bidi="ar-SA"/>
        </w:rPr>
        <w:t xml:space="preserve"> most densely populated </w:t>
      </w:r>
      <w:r w:rsidR="00B46971">
        <w:rPr>
          <w:rFonts w:eastAsia="Times New Roman" w:cstheme="minorHAnsi"/>
          <w:bCs/>
          <w:color w:val="000000"/>
          <w:sz w:val="22"/>
          <w:lang w:bidi="ar-SA"/>
        </w:rPr>
        <w:t xml:space="preserve">city in the </w:t>
      </w:r>
      <w:r w:rsidR="00130E9E">
        <w:rPr>
          <w:rFonts w:eastAsia="Times New Roman" w:cstheme="minorHAnsi"/>
          <w:bCs/>
          <w:color w:val="000000"/>
          <w:sz w:val="22"/>
          <w:lang w:bidi="ar-SA"/>
        </w:rPr>
        <w:t>country, Hoboken’s population grew by</w:t>
      </w:r>
      <w:r w:rsidR="003B35FE">
        <w:rPr>
          <w:rFonts w:eastAsia="Times New Roman" w:cstheme="minorHAnsi"/>
          <w:bCs/>
          <w:color w:val="000000"/>
          <w:sz w:val="22"/>
          <w:lang w:bidi="ar-SA"/>
        </w:rPr>
        <w:t xml:space="preserve"> almost</w:t>
      </w:r>
      <w:r w:rsidR="00130E9E">
        <w:rPr>
          <w:rFonts w:eastAsia="Times New Roman" w:cstheme="minorHAnsi"/>
          <w:bCs/>
          <w:color w:val="000000"/>
          <w:sz w:val="22"/>
          <w:lang w:bidi="ar-SA"/>
        </w:rPr>
        <w:t xml:space="preserve"> </w:t>
      </w:r>
      <w:r w:rsidR="003B35FE">
        <w:rPr>
          <w:rFonts w:eastAsia="Times New Roman" w:cstheme="minorHAnsi"/>
          <w:bCs/>
          <w:color w:val="000000"/>
          <w:sz w:val="22"/>
          <w:lang w:bidi="ar-SA"/>
        </w:rPr>
        <w:t>3</w:t>
      </w:r>
      <w:r w:rsidR="00130E9E">
        <w:rPr>
          <w:rFonts w:eastAsia="Times New Roman" w:cstheme="minorHAnsi"/>
          <w:bCs/>
          <w:color w:val="000000"/>
          <w:sz w:val="22"/>
          <w:lang w:bidi="ar-SA"/>
        </w:rPr>
        <w:t>0% between the 20</w:t>
      </w:r>
      <w:r w:rsidR="00FF498E">
        <w:rPr>
          <w:rFonts w:eastAsia="Times New Roman" w:cstheme="minorHAnsi"/>
          <w:bCs/>
          <w:color w:val="000000"/>
          <w:sz w:val="22"/>
          <w:lang w:bidi="ar-SA"/>
        </w:rPr>
        <w:t xml:space="preserve">00 and 2010 census.  </w:t>
      </w:r>
      <w:r>
        <w:rPr>
          <w:rFonts w:eastAsia="Times New Roman" w:cstheme="minorHAnsi"/>
          <w:bCs/>
          <w:color w:val="000000"/>
          <w:sz w:val="22"/>
          <w:lang w:bidi="ar-SA"/>
        </w:rPr>
        <w:t>M</w:t>
      </w:r>
      <w:r w:rsidR="001E7BA1">
        <w:rPr>
          <w:rFonts w:eastAsia="Times New Roman" w:cstheme="minorHAnsi"/>
          <w:bCs/>
          <w:color w:val="000000"/>
          <w:sz w:val="22"/>
          <w:lang w:bidi="ar-SA"/>
        </w:rPr>
        <w:t>ost</w:t>
      </w:r>
      <w:r>
        <w:rPr>
          <w:rFonts w:eastAsia="Times New Roman" w:cstheme="minorHAnsi"/>
          <w:bCs/>
          <w:color w:val="000000"/>
          <w:sz w:val="22"/>
          <w:lang w:bidi="ar-SA"/>
        </w:rPr>
        <w:t xml:space="preserve"> of </w:t>
      </w:r>
      <w:r w:rsidR="001E7BA1">
        <w:rPr>
          <w:rFonts w:eastAsia="Times New Roman" w:cstheme="minorHAnsi"/>
          <w:bCs/>
          <w:color w:val="000000"/>
          <w:sz w:val="22"/>
          <w:lang w:bidi="ar-SA"/>
        </w:rPr>
        <w:t>the City</w:t>
      </w:r>
      <w:r>
        <w:rPr>
          <w:rFonts w:eastAsia="Times New Roman" w:cstheme="minorHAnsi"/>
          <w:bCs/>
          <w:color w:val="000000"/>
          <w:sz w:val="22"/>
          <w:lang w:bidi="ar-SA"/>
        </w:rPr>
        <w:t>’s infrastructure was</w:t>
      </w:r>
      <w:r w:rsidRPr="005C6B17">
        <w:rPr>
          <w:rFonts w:eastAsia="Times New Roman" w:cstheme="minorHAnsi"/>
          <w:bCs/>
          <w:color w:val="000000"/>
          <w:sz w:val="22"/>
          <w:lang w:bidi="ar-SA"/>
        </w:rPr>
        <w:t xml:space="preserve"> </w:t>
      </w:r>
      <w:r>
        <w:rPr>
          <w:rFonts w:eastAsia="Times New Roman" w:cstheme="minorHAnsi"/>
          <w:bCs/>
          <w:color w:val="000000"/>
          <w:sz w:val="22"/>
          <w:lang w:bidi="ar-SA"/>
        </w:rPr>
        <w:t>built in the early part of the 20</w:t>
      </w:r>
      <w:r w:rsidRPr="00F9229A">
        <w:rPr>
          <w:rFonts w:eastAsia="Times New Roman" w:cstheme="minorHAnsi"/>
          <w:bCs/>
          <w:color w:val="000000"/>
          <w:sz w:val="22"/>
          <w:vertAlign w:val="superscript"/>
          <w:lang w:bidi="ar-SA"/>
        </w:rPr>
        <w:t>th</w:t>
      </w:r>
      <w:r>
        <w:rPr>
          <w:rFonts w:eastAsia="Times New Roman" w:cstheme="minorHAnsi"/>
          <w:bCs/>
          <w:color w:val="000000"/>
          <w:sz w:val="22"/>
          <w:lang w:bidi="ar-SA"/>
        </w:rPr>
        <w:t xml:space="preserve"> century, with little reinvestment </w:t>
      </w:r>
      <w:r w:rsidR="00EE40B0">
        <w:rPr>
          <w:rFonts w:eastAsia="Times New Roman" w:cstheme="minorHAnsi"/>
          <w:bCs/>
          <w:color w:val="000000"/>
          <w:sz w:val="22"/>
          <w:lang w:bidi="ar-SA"/>
        </w:rPr>
        <w:t xml:space="preserve">happening </w:t>
      </w:r>
      <w:r>
        <w:rPr>
          <w:rFonts w:eastAsia="Times New Roman" w:cstheme="minorHAnsi"/>
          <w:bCs/>
          <w:color w:val="000000"/>
          <w:sz w:val="22"/>
          <w:lang w:bidi="ar-SA"/>
        </w:rPr>
        <w:t>in the years since. T</w:t>
      </w:r>
      <w:r w:rsidRPr="00194EA4">
        <w:rPr>
          <w:rFonts w:eastAsia="Times New Roman" w:cstheme="minorHAnsi"/>
          <w:bCs/>
          <w:color w:val="000000"/>
          <w:sz w:val="22"/>
          <w:lang w:bidi="ar-SA"/>
        </w:rPr>
        <w:t>h</w:t>
      </w:r>
      <w:r w:rsidR="00EE40B0">
        <w:rPr>
          <w:rFonts w:eastAsia="Times New Roman" w:cstheme="minorHAnsi"/>
          <w:bCs/>
          <w:color w:val="000000"/>
          <w:sz w:val="22"/>
          <w:lang w:bidi="ar-SA"/>
        </w:rPr>
        <w:t xml:space="preserve">is </w:t>
      </w:r>
      <w:r w:rsidRPr="003E5156">
        <w:rPr>
          <w:rFonts w:eastAsia="Times New Roman" w:cstheme="minorHAnsi"/>
          <w:bCs/>
          <w:color w:val="000000"/>
          <w:sz w:val="22"/>
          <w:lang w:bidi="ar-SA"/>
        </w:rPr>
        <w:t xml:space="preserve">significant population growth and </w:t>
      </w:r>
      <w:r w:rsidR="00EE40B0">
        <w:rPr>
          <w:rFonts w:eastAsia="Times New Roman" w:cstheme="minorHAnsi"/>
          <w:bCs/>
          <w:color w:val="000000"/>
          <w:sz w:val="22"/>
          <w:lang w:bidi="ar-SA"/>
        </w:rPr>
        <w:t>re</w:t>
      </w:r>
      <w:r w:rsidRPr="003E5156">
        <w:rPr>
          <w:rFonts w:eastAsia="Times New Roman" w:cstheme="minorHAnsi"/>
          <w:bCs/>
          <w:color w:val="000000"/>
          <w:sz w:val="22"/>
          <w:lang w:bidi="ar-SA"/>
        </w:rPr>
        <w:t>development</w:t>
      </w:r>
      <w:r>
        <w:rPr>
          <w:rFonts w:eastAsia="Times New Roman" w:cstheme="minorHAnsi"/>
          <w:bCs/>
          <w:color w:val="000000"/>
          <w:sz w:val="22"/>
          <w:lang w:bidi="ar-SA"/>
        </w:rPr>
        <w:t xml:space="preserve"> has heightened the need to </w:t>
      </w:r>
      <w:r w:rsidRPr="003E5156">
        <w:rPr>
          <w:rFonts w:eastAsia="Times New Roman" w:cstheme="minorHAnsi"/>
          <w:bCs/>
          <w:color w:val="000000"/>
          <w:sz w:val="22"/>
          <w:lang w:bidi="ar-SA"/>
        </w:rPr>
        <w:t xml:space="preserve">invest </w:t>
      </w:r>
      <w:r w:rsidR="00443344">
        <w:rPr>
          <w:rFonts w:eastAsia="Times New Roman" w:cstheme="minorHAnsi"/>
          <w:bCs/>
          <w:color w:val="000000"/>
          <w:sz w:val="22"/>
          <w:lang w:bidi="ar-SA"/>
        </w:rPr>
        <w:t xml:space="preserve">more in </w:t>
      </w:r>
      <w:r w:rsidR="00647622">
        <w:rPr>
          <w:rFonts w:eastAsia="Times New Roman" w:cstheme="minorHAnsi"/>
          <w:bCs/>
          <w:color w:val="000000"/>
          <w:sz w:val="22"/>
          <w:lang w:bidi="ar-SA"/>
        </w:rPr>
        <w:t xml:space="preserve">our </w:t>
      </w:r>
      <w:r w:rsidR="00596841">
        <w:rPr>
          <w:rFonts w:eastAsia="Times New Roman" w:cstheme="minorHAnsi"/>
          <w:bCs/>
          <w:color w:val="000000"/>
          <w:sz w:val="22"/>
          <w:lang w:bidi="ar-SA"/>
        </w:rPr>
        <w:t>critical</w:t>
      </w:r>
      <w:r w:rsidR="00443344">
        <w:rPr>
          <w:rFonts w:eastAsia="Times New Roman" w:cstheme="minorHAnsi"/>
          <w:bCs/>
          <w:color w:val="000000"/>
          <w:sz w:val="22"/>
          <w:lang w:bidi="ar-SA"/>
        </w:rPr>
        <w:t xml:space="preserve"> </w:t>
      </w:r>
      <w:r w:rsidRPr="003E5156">
        <w:rPr>
          <w:rFonts w:eastAsia="Times New Roman" w:cstheme="minorHAnsi"/>
          <w:bCs/>
          <w:color w:val="000000"/>
          <w:sz w:val="22"/>
          <w:lang w:bidi="ar-SA"/>
        </w:rPr>
        <w:t>infrastructure</w:t>
      </w:r>
      <w:r w:rsidR="00596841">
        <w:rPr>
          <w:rFonts w:eastAsia="Times New Roman" w:cstheme="minorHAnsi"/>
          <w:bCs/>
          <w:color w:val="000000"/>
          <w:sz w:val="22"/>
          <w:lang w:bidi="ar-SA"/>
        </w:rPr>
        <w:t xml:space="preserve"> </w:t>
      </w:r>
      <w:r w:rsidRPr="003E5156">
        <w:rPr>
          <w:rFonts w:eastAsia="Times New Roman" w:cstheme="minorHAnsi"/>
          <w:bCs/>
          <w:color w:val="000000"/>
          <w:sz w:val="22"/>
          <w:lang w:bidi="ar-SA"/>
        </w:rPr>
        <w:t>in coming years.</w:t>
      </w:r>
    </w:p>
    <w:p w14:paraId="60F9D816" w14:textId="77777777" w:rsidR="005679B6" w:rsidRDefault="005679B6" w:rsidP="004433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bCs/>
          <w:color w:val="000000"/>
          <w:sz w:val="22"/>
          <w:lang w:bidi="ar-SA"/>
        </w:rPr>
      </w:pPr>
    </w:p>
    <w:p w14:paraId="4E144F8D" w14:textId="77777777" w:rsidR="005679B6" w:rsidRPr="005679B6" w:rsidRDefault="005679B6" w:rsidP="002C1A3F">
      <w:pPr>
        <w:pStyle w:val="JDHeading"/>
      </w:pPr>
      <w:r w:rsidRPr="005679B6">
        <w:t>Minimum Qualifications</w:t>
      </w:r>
    </w:p>
    <w:p w14:paraId="7C3CA0B9" w14:textId="5988F257" w:rsidR="005679B6" w:rsidRPr="00E8498E" w:rsidRDefault="005679B6" w:rsidP="002C1A3F">
      <w:pPr>
        <w:pStyle w:val="ListParagraph"/>
        <w:numPr>
          <w:ilvl w:val="0"/>
          <w:numId w:val="13"/>
        </w:numPr>
        <w:spacing w:line="259" w:lineRule="auto"/>
        <w:rPr>
          <w:sz w:val="22"/>
        </w:rPr>
      </w:pPr>
      <w:r w:rsidRPr="00E8498E">
        <w:rPr>
          <w:sz w:val="22"/>
        </w:rPr>
        <w:t>Graduation from an accredited four-year college or university with a Bachelor’s degree in Civil Engineering or related field.</w:t>
      </w:r>
    </w:p>
    <w:p w14:paraId="3CEEC481" w14:textId="54FB6FD3" w:rsidR="005679B6" w:rsidRPr="00E8498E" w:rsidRDefault="005679B6" w:rsidP="002C1A3F">
      <w:pPr>
        <w:pStyle w:val="ListParagraph"/>
        <w:numPr>
          <w:ilvl w:val="0"/>
          <w:numId w:val="13"/>
        </w:numPr>
        <w:spacing w:line="259" w:lineRule="auto"/>
        <w:rPr>
          <w:sz w:val="22"/>
        </w:rPr>
      </w:pPr>
      <w:r w:rsidRPr="00E8498E">
        <w:rPr>
          <w:sz w:val="22"/>
        </w:rPr>
        <w:t xml:space="preserve">At least </w:t>
      </w:r>
      <w:r w:rsidR="00E8498E" w:rsidRPr="00E8498E">
        <w:rPr>
          <w:sz w:val="22"/>
        </w:rPr>
        <w:t>ten</w:t>
      </w:r>
      <w:r w:rsidRPr="00E8498E">
        <w:rPr>
          <w:sz w:val="22"/>
        </w:rPr>
        <w:t xml:space="preserve"> (</w:t>
      </w:r>
      <w:r w:rsidR="00E8498E" w:rsidRPr="00E8498E">
        <w:rPr>
          <w:sz w:val="22"/>
        </w:rPr>
        <w:t>10</w:t>
      </w:r>
      <w:r w:rsidRPr="00E8498E">
        <w:rPr>
          <w:sz w:val="22"/>
        </w:rPr>
        <w:t>) years of experience in civil engineering work with expertise in transportation and municipal engineering</w:t>
      </w:r>
      <w:r w:rsidR="00065CBD">
        <w:rPr>
          <w:sz w:val="22"/>
        </w:rPr>
        <w:t xml:space="preserve"> in urban areas</w:t>
      </w:r>
      <w:r w:rsidRPr="00E8498E">
        <w:rPr>
          <w:sz w:val="22"/>
        </w:rPr>
        <w:t>. A Master’s Degree in Civil Engineering or a related field may substitute for one year of experience.</w:t>
      </w:r>
    </w:p>
    <w:p w14:paraId="2EF566E6" w14:textId="4CEB68CF" w:rsidR="005679B6" w:rsidRDefault="005679B6" w:rsidP="002C1A3F">
      <w:pPr>
        <w:pStyle w:val="ListParagraph"/>
        <w:numPr>
          <w:ilvl w:val="0"/>
          <w:numId w:val="13"/>
        </w:numPr>
        <w:spacing w:line="259" w:lineRule="auto"/>
        <w:rPr>
          <w:sz w:val="22"/>
        </w:rPr>
      </w:pPr>
      <w:r w:rsidRPr="00E8498E">
        <w:rPr>
          <w:sz w:val="22"/>
        </w:rPr>
        <w:t>Professional Engineer (P.E.)</w:t>
      </w:r>
      <w:r w:rsidR="00E8498E">
        <w:rPr>
          <w:sz w:val="22"/>
        </w:rPr>
        <w:t>, licensed</w:t>
      </w:r>
      <w:r w:rsidR="00E8498E" w:rsidRPr="00E8498E">
        <w:rPr>
          <w:sz w:val="22"/>
        </w:rPr>
        <w:t xml:space="preserve"> </w:t>
      </w:r>
      <w:r w:rsidRPr="00E8498E">
        <w:rPr>
          <w:sz w:val="22"/>
        </w:rPr>
        <w:t>by the New Jersey State Board of Professional Engineers</w:t>
      </w:r>
      <w:r w:rsidR="00E8498E">
        <w:rPr>
          <w:sz w:val="22"/>
        </w:rPr>
        <w:t xml:space="preserve"> or if licensed in another State, the ability to obtain NJ P.E. license within six months of hiring.</w:t>
      </w:r>
    </w:p>
    <w:p w14:paraId="7E20B92B" w14:textId="2DAB4C57" w:rsidR="002C1A3F" w:rsidRPr="00E8498E" w:rsidRDefault="002C1A3F" w:rsidP="002C1A3F">
      <w:pPr>
        <w:pStyle w:val="ListParagraph"/>
        <w:numPr>
          <w:ilvl w:val="0"/>
          <w:numId w:val="13"/>
        </w:numPr>
        <w:spacing w:line="259" w:lineRule="auto"/>
        <w:rPr>
          <w:sz w:val="22"/>
        </w:rPr>
      </w:pPr>
      <w:r>
        <w:rPr>
          <w:sz w:val="22"/>
        </w:rPr>
        <w:t>Must possess a valid driver’s license.</w:t>
      </w:r>
    </w:p>
    <w:p w14:paraId="17795DD3" w14:textId="70CBE71F" w:rsidR="005679B6" w:rsidRPr="00B8772C" w:rsidRDefault="005679B6" w:rsidP="002C1A3F">
      <w:pPr>
        <w:pStyle w:val="JDHeading"/>
      </w:pPr>
      <w:r w:rsidRPr="00B8772C">
        <w:lastRenderedPageBreak/>
        <w:t xml:space="preserve">Additional </w:t>
      </w:r>
      <w:r w:rsidR="00E8498E">
        <w:t>D</w:t>
      </w:r>
      <w:r w:rsidR="00E8498E" w:rsidRPr="00B8772C">
        <w:t xml:space="preserve">esired </w:t>
      </w:r>
      <w:r w:rsidR="00E8498E">
        <w:t>Q</w:t>
      </w:r>
      <w:r w:rsidR="00E8498E" w:rsidRPr="00B8772C">
        <w:t>ualifications</w:t>
      </w:r>
    </w:p>
    <w:p w14:paraId="26111A15" w14:textId="11E66B2E" w:rsidR="005679B6" w:rsidRPr="00B8772C" w:rsidRDefault="005679B6" w:rsidP="002C1A3F">
      <w:pPr>
        <w:pStyle w:val="ListParagraph"/>
        <w:numPr>
          <w:ilvl w:val="0"/>
          <w:numId w:val="12"/>
        </w:numPr>
        <w:spacing w:line="259" w:lineRule="auto"/>
        <w:rPr>
          <w:sz w:val="22"/>
        </w:rPr>
      </w:pPr>
      <w:r w:rsidRPr="00B8772C">
        <w:rPr>
          <w:sz w:val="22"/>
        </w:rPr>
        <w:t>Certified Municipal Engineer (CME) by the New Jersey Society of Municipal Engineers</w:t>
      </w:r>
    </w:p>
    <w:p w14:paraId="79225478" w14:textId="4F562669" w:rsidR="005679B6" w:rsidRPr="00B8772C" w:rsidRDefault="005679B6" w:rsidP="002C1A3F">
      <w:pPr>
        <w:pStyle w:val="ListParagraph"/>
        <w:numPr>
          <w:ilvl w:val="0"/>
          <w:numId w:val="12"/>
        </w:numPr>
        <w:spacing w:line="259" w:lineRule="auto"/>
        <w:rPr>
          <w:sz w:val="22"/>
        </w:rPr>
      </w:pPr>
      <w:r w:rsidRPr="00B8772C">
        <w:rPr>
          <w:sz w:val="22"/>
        </w:rPr>
        <w:t>Certification as a Certified Public Works Manager (CPWM) by the Rutgers Center for Government Services</w:t>
      </w:r>
    </w:p>
    <w:p w14:paraId="460CD458" w14:textId="31B36516" w:rsidR="005679B6" w:rsidRPr="00B8772C" w:rsidRDefault="005679B6" w:rsidP="002C1A3F">
      <w:pPr>
        <w:pStyle w:val="JDHeading"/>
      </w:pPr>
      <w:r w:rsidRPr="00B8772C">
        <w:t>Knowledge, Skills, and Abilities</w:t>
      </w:r>
    </w:p>
    <w:p w14:paraId="753B0FC1" w14:textId="64CF848F" w:rsidR="005679B6" w:rsidRPr="002C1A3F" w:rsidRDefault="005679B6" w:rsidP="002C1A3F">
      <w:pPr>
        <w:pStyle w:val="ListParagraph"/>
        <w:numPr>
          <w:ilvl w:val="0"/>
          <w:numId w:val="12"/>
        </w:numPr>
        <w:spacing w:line="259" w:lineRule="auto"/>
        <w:rPr>
          <w:sz w:val="22"/>
        </w:rPr>
      </w:pPr>
      <w:r w:rsidRPr="002C1A3F">
        <w:rPr>
          <w:sz w:val="22"/>
        </w:rPr>
        <w:t>Comprehensive knowledge of engineering principles, practices, methods, and techniques required for planning, designing, directing, and operating complex and diversified municipal projects</w:t>
      </w:r>
    </w:p>
    <w:p w14:paraId="75D84C81" w14:textId="509882F8" w:rsidR="005679B6" w:rsidRPr="002C1A3F" w:rsidRDefault="005679B6" w:rsidP="002C1A3F">
      <w:pPr>
        <w:pStyle w:val="ListParagraph"/>
        <w:numPr>
          <w:ilvl w:val="0"/>
          <w:numId w:val="12"/>
        </w:numPr>
        <w:spacing w:line="259" w:lineRule="auto"/>
        <w:rPr>
          <w:sz w:val="22"/>
        </w:rPr>
      </w:pPr>
      <w:r w:rsidRPr="002C1A3F">
        <w:rPr>
          <w:sz w:val="22"/>
        </w:rPr>
        <w:t>Extensive knowledge of best practices in progressive urban street design</w:t>
      </w:r>
    </w:p>
    <w:p w14:paraId="05FBF890" w14:textId="544AC956" w:rsidR="005679B6" w:rsidRPr="002C1A3F" w:rsidRDefault="005679B6" w:rsidP="002C1A3F">
      <w:pPr>
        <w:pStyle w:val="ListParagraph"/>
        <w:numPr>
          <w:ilvl w:val="0"/>
          <w:numId w:val="12"/>
        </w:numPr>
        <w:spacing w:line="259" w:lineRule="auto"/>
        <w:rPr>
          <w:sz w:val="22"/>
        </w:rPr>
      </w:pPr>
      <w:r w:rsidRPr="002C1A3F">
        <w:rPr>
          <w:sz w:val="22"/>
        </w:rPr>
        <w:t>Demonstrated experience with design engineering or project management of complete streets projects</w:t>
      </w:r>
    </w:p>
    <w:p w14:paraId="2E7B5DFE" w14:textId="4D9AD2BE" w:rsidR="005679B6" w:rsidRDefault="005679B6" w:rsidP="002C1A3F">
      <w:pPr>
        <w:pStyle w:val="ListParagraph"/>
        <w:numPr>
          <w:ilvl w:val="0"/>
          <w:numId w:val="12"/>
        </w:numPr>
        <w:spacing w:line="259" w:lineRule="auto"/>
        <w:rPr>
          <w:sz w:val="22"/>
        </w:rPr>
      </w:pPr>
      <w:r w:rsidRPr="002C1A3F">
        <w:rPr>
          <w:sz w:val="22"/>
        </w:rPr>
        <w:t>Strong proficiency with State and Federal engineering roadway design and signage standards</w:t>
      </w:r>
    </w:p>
    <w:p w14:paraId="4DD19D28" w14:textId="60E1C345" w:rsidR="005679B6" w:rsidRPr="002C1A3F" w:rsidRDefault="005679B6" w:rsidP="002C1A3F">
      <w:pPr>
        <w:pStyle w:val="ListParagraph"/>
        <w:numPr>
          <w:ilvl w:val="0"/>
          <w:numId w:val="12"/>
        </w:numPr>
        <w:spacing w:line="259" w:lineRule="auto"/>
        <w:rPr>
          <w:sz w:val="22"/>
        </w:rPr>
      </w:pPr>
      <w:bookmarkStart w:id="0" w:name="_Hlk48571391"/>
      <w:r w:rsidRPr="002C1A3F">
        <w:rPr>
          <w:sz w:val="22"/>
        </w:rPr>
        <w:t>Proficiency in ArcGIS, Google Earth, and other mapping software</w:t>
      </w:r>
    </w:p>
    <w:bookmarkEnd w:id="0"/>
    <w:p w14:paraId="7D86F719" w14:textId="5C6ABD92" w:rsidR="005679B6" w:rsidRPr="002C1A3F" w:rsidRDefault="005679B6" w:rsidP="002C1A3F">
      <w:pPr>
        <w:pStyle w:val="ListParagraph"/>
        <w:numPr>
          <w:ilvl w:val="0"/>
          <w:numId w:val="12"/>
        </w:numPr>
        <w:spacing w:line="259" w:lineRule="auto"/>
        <w:rPr>
          <w:sz w:val="22"/>
        </w:rPr>
      </w:pPr>
      <w:r w:rsidRPr="002C1A3F">
        <w:rPr>
          <w:sz w:val="22"/>
        </w:rPr>
        <w:t>Strong proficiency in Microsoft Office, including Excel, Word, and PowerPoint</w:t>
      </w:r>
    </w:p>
    <w:p w14:paraId="56693B66" w14:textId="77777777" w:rsidR="00065CBD" w:rsidRPr="002C1A3F" w:rsidRDefault="00065CBD" w:rsidP="00065CBD">
      <w:pPr>
        <w:pStyle w:val="ListParagraph"/>
        <w:numPr>
          <w:ilvl w:val="0"/>
          <w:numId w:val="12"/>
        </w:numPr>
        <w:spacing w:line="259" w:lineRule="auto"/>
        <w:rPr>
          <w:sz w:val="22"/>
        </w:rPr>
      </w:pPr>
      <w:r>
        <w:rPr>
          <w:sz w:val="22"/>
        </w:rPr>
        <w:t>Experience implementing State and Federal transportation grants</w:t>
      </w:r>
    </w:p>
    <w:p w14:paraId="3DC265AE" w14:textId="470096D7" w:rsidR="005679B6" w:rsidRDefault="005679B6" w:rsidP="002C1A3F">
      <w:pPr>
        <w:pStyle w:val="ListParagraph"/>
        <w:numPr>
          <w:ilvl w:val="0"/>
          <w:numId w:val="12"/>
        </w:numPr>
        <w:spacing w:line="259" w:lineRule="auto"/>
        <w:rPr>
          <w:sz w:val="22"/>
        </w:rPr>
      </w:pPr>
      <w:r w:rsidRPr="002C1A3F">
        <w:rPr>
          <w:sz w:val="22"/>
        </w:rPr>
        <w:t>Knowledge of New Jersey Department of Transportation reimbursement procedures</w:t>
      </w:r>
    </w:p>
    <w:p w14:paraId="7CA77FFB" w14:textId="646C27C0" w:rsidR="00065CBD" w:rsidRPr="002C1A3F" w:rsidRDefault="00065CBD" w:rsidP="002C1A3F">
      <w:pPr>
        <w:pStyle w:val="ListParagraph"/>
        <w:numPr>
          <w:ilvl w:val="0"/>
          <w:numId w:val="12"/>
        </w:numPr>
        <w:spacing w:line="259" w:lineRule="auto"/>
        <w:rPr>
          <w:sz w:val="22"/>
        </w:rPr>
      </w:pPr>
      <w:r>
        <w:rPr>
          <w:sz w:val="22"/>
        </w:rPr>
        <w:t>Experience with projects financed by the New Jersey Infrastructure Bank (i-Bank)</w:t>
      </w:r>
    </w:p>
    <w:p w14:paraId="7E8EC793" w14:textId="6461D4F8" w:rsidR="00065CBD" w:rsidRPr="00D66E0C" w:rsidRDefault="005679B6">
      <w:pPr>
        <w:pStyle w:val="ListParagraph"/>
        <w:numPr>
          <w:ilvl w:val="0"/>
          <w:numId w:val="12"/>
        </w:numPr>
        <w:spacing w:line="259" w:lineRule="auto"/>
        <w:rPr>
          <w:sz w:val="22"/>
        </w:rPr>
      </w:pPr>
      <w:r w:rsidRPr="002C1A3F">
        <w:rPr>
          <w:sz w:val="22"/>
        </w:rPr>
        <w:t>Ability to perform drafting operations in preparation of plans</w:t>
      </w:r>
    </w:p>
    <w:p w14:paraId="25B37F44" w14:textId="535BD2AE" w:rsidR="005679B6" w:rsidRPr="002C1A3F" w:rsidRDefault="005679B6" w:rsidP="002C1A3F">
      <w:pPr>
        <w:pStyle w:val="ListParagraph"/>
        <w:numPr>
          <w:ilvl w:val="0"/>
          <w:numId w:val="12"/>
        </w:numPr>
        <w:spacing w:line="259" w:lineRule="auto"/>
        <w:rPr>
          <w:sz w:val="22"/>
        </w:rPr>
      </w:pPr>
      <w:bookmarkStart w:id="1" w:name="_Hlk48571472"/>
      <w:r w:rsidRPr="002C1A3F">
        <w:rPr>
          <w:sz w:val="22"/>
        </w:rPr>
        <w:t>Ability to read, prepare, analyze, develop, and interpret construction plans and specifications</w:t>
      </w:r>
    </w:p>
    <w:p w14:paraId="722628D2" w14:textId="55FC0EC8" w:rsidR="005679B6" w:rsidRPr="002C1A3F" w:rsidRDefault="005679B6" w:rsidP="002C1A3F">
      <w:pPr>
        <w:pStyle w:val="ListParagraph"/>
        <w:numPr>
          <w:ilvl w:val="0"/>
          <w:numId w:val="12"/>
        </w:numPr>
        <w:spacing w:line="259" w:lineRule="auto"/>
        <w:rPr>
          <w:sz w:val="22"/>
        </w:rPr>
      </w:pPr>
      <w:r w:rsidRPr="002C1A3F">
        <w:rPr>
          <w:sz w:val="22"/>
        </w:rPr>
        <w:t>Ability to establish and maintain effective working relationships with general contractors</w:t>
      </w:r>
    </w:p>
    <w:p w14:paraId="3CF8E751" w14:textId="5CC21BB8" w:rsidR="005679B6" w:rsidRPr="002C1A3F" w:rsidRDefault="005679B6" w:rsidP="002C1A3F">
      <w:pPr>
        <w:pStyle w:val="ListParagraph"/>
        <w:numPr>
          <w:ilvl w:val="0"/>
          <w:numId w:val="12"/>
        </w:numPr>
        <w:spacing w:line="259" w:lineRule="auto"/>
        <w:rPr>
          <w:sz w:val="22"/>
        </w:rPr>
      </w:pPr>
      <w:r w:rsidRPr="002C1A3F">
        <w:rPr>
          <w:sz w:val="22"/>
        </w:rPr>
        <w:t>Ability to prepare clear, technically sound, accurate, and informative engineering and other reports containing findings, conclusions, and recommendations</w:t>
      </w:r>
    </w:p>
    <w:p w14:paraId="33CEDEFA" w14:textId="67BCA9F9" w:rsidR="005679B6" w:rsidRPr="002C1A3F" w:rsidRDefault="005679B6" w:rsidP="002C1A3F">
      <w:pPr>
        <w:pStyle w:val="ListParagraph"/>
        <w:numPr>
          <w:ilvl w:val="0"/>
          <w:numId w:val="12"/>
        </w:numPr>
        <w:spacing w:line="259" w:lineRule="auto"/>
        <w:rPr>
          <w:sz w:val="22"/>
        </w:rPr>
      </w:pPr>
      <w:r w:rsidRPr="002C1A3F">
        <w:rPr>
          <w:sz w:val="22"/>
        </w:rPr>
        <w:t xml:space="preserve">Ability to read, </w:t>
      </w:r>
      <w:proofErr w:type="gramStart"/>
      <w:r w:rsidRPr="002C1A3F">
        <w:rPr>
          <w:sz w:val="22"/>
        </w:rPr>
        <w:t>write</w:t>
      </w:r>
      <w:proofErr w:type="gramEnd"/>
      <w:r w:rsidRPr="002C1A3F">
        <w:rPr>
          <w:sz w:val="22"/>
        </w:rPr>
        <w:t xml:space="preserve">, speak, understand, and communicate in English sufficiently to perform the duties of this position. American Sign Language or Braille </w:t>
      </w:r>
      <w:proofErr w:type="gramStart"/>
      <w:r w:rsidR="008A021D">
        <w:rPr>
          <w:sz w:val="22"/>
        </w:rPr>
        <w:t>are</w:t>
      </w:r>
      <w:proofErr w:type="gramEnd"/>
      <w:r w:rsidRPr="002C1A3F">
        <w:rPr>
          <w:sz w:val="22"/>
        </w:rPr>
        <w:t xml:space="preserve"> considered as acceptable forms of communication.</w:t>
      </w:r>
    </w:p>
    <w:bookmarkEnd w:id="1"/>
    <w:p w14:paraId="224CDA6A" w14:textId="7356DCB3" w:rsidR="005679B6" w:rsidRPr="002C1A3F" w:rsidRDefault="005679B6" w:rsidP="002C1A3F">
      <w:pPr>
        <w:pStyle w:val="ListParagraph"/>
        <w:numPr>
          <w:ilvl w:val="0"/>
          <w:numId w:val="12"/>
        </w:numPr>
        <w:spacing w:line="259" w:lineRule="auto"/>
        <w:rPr>
          <w:sz w:val="22"/>
        </w:rPr>
      </w:pPr>
      <w:r w:rsidRPr="002C1A3F">
        <w:rPr>
          <w:sz w:val="22"/>
        </w:rPr>
        <w:t>Persons with mental or physical disabilities are eligible as long as they can perform essential functions of the job with or without reasonable accommodation. If the accommodation cannot be made because it would cause the employer undue hardship, such persons may not be eligible.</w:t>
      </w:r>
    </w:p>
    <w:p w14:paraId="2223F02F" w14:textId="6BE3AA1E" w:rsidR="006D7F8D" w:rsidRPr="005679B6" w:rsidRDefault="006D7F8D" w:rsidP="002C1A3F">
      <w:pPr>
        <w:pStyle w:val="JDHeading"/>
      </w:pPr>
      <w:r w:rsidRPr="005679B6">
        <w:t>Major Duties and Responsibilities</w:t>
      </w:r>
      <w:r w:rsidR="005679B6">
        <w:t>:</w:t>
      </w:r>
    </w:p>
    <w:p w14:paraId="57C1F870" w14:textId="7C644B49" w:rsidR="006D7F8D" w:rsidRPr="002C1A3F" w:rsidRDefault="002C1A3F" w:rsidP="002C1A3F">
      <w:pPr>
        <w:pStyle w:val="ListParagraph"/>
        <w:numPr>
          <w:ilvl w:val="0"/>
          <w:numId w:val="16"/>
        </w:numPr>
        <w:spacing w:line="259" w:lineRule="auto"/>
        <w:rPr>
          <w:sz w:val="22"/>
        </w:rPr>
      </w:pPr>
      <w:r>
        <w:rPr>
          <w:sz w:val="22"/>
        </w:rPr>
        <w:t>Manage</w:t>
      </w:r>
      <w:r w:rsidR="006D7F8D" w:rsidRPr="002C1A3F">
        <w:rPr>
          <w:sz w:val="22"/>
        </w:rPr>
        <w:t xml:space="preserve"> all engineering functions of the City</w:t>
      </w:r>
    </w:p>
    <w:p w14:paraId="1805BD53" w14:textId="77777777" w:rsidR="002C1A3F" w:rsidRPr="002C1A3F" w:rsidRDefault="002C1A3F" w:rsidP="002C1A3F">
      <w:pPr>
        <w:pStyle w:val="ListParagraph"/>
        <w:numPr>
          <w:ilvl w:val="0"/>
          <w:numId w:val="16"/>
        </w:numPr>
        <w:spacing w:line="259" w:lineRule="auto"/>
        <w:rPr>
          <w:sz w:val="22"/>
        </w:rPr>
      </w:pPr>
      <w:r>
        <w:rPr>
          <w:sz w:val="22"/>
        </w:rPr>
        <w:t>Manag</w:t>
      </w:r>
      <w:r w:rsidRPr="002C1A3F">
        <w:rPr>
          <w:sz w:val="22"/>
        </w:rPr>
        <w:t>e construction administration and inspection services for capital projects</w:t>
      </w:r>
    </w:p>
    <w:p w14:paraId="4BD0A55C" w14:textId="493B0967" w:rsidR="002C1A3F" w:rsidRDefault="002C1A3F" w:rsidP="002C1A3F">
      <w:pPr>
        <w:pStyle w:val="ListParagraph"/>
        <w:numPr>
          <w:ilvl w:val="0"/>
          <w:numId w:val="16"/>
        </w:numPr>
        <w:spacing w:line="259" w:lineRule="auto"/>
        <w:rPr>
          <w:sz w:val="22"/>
        </w:rPr>
      </w:pPr>
      <w:r w:rsidRPr="002C1A3F">
        <w:rPr>
          <w:sz w:val="22"/>
        </w:rPr>
        <w:t>Manage the City’s Pavement Management Program</w:t>
      </w:r>
    </w:p>
    <w:p w14:paraId="78E49E37" w14:textId="2227BE06" w:rsidR="00B670EF" w:rsidRPr="002C1A3F" w:rsidRDefault="00065CBD" w:rsidP="002C1A3F">
      <w:pPr>
        <w:pStyle w:val="ListParagraph"/>
        <w:numPr>
          <w:ilvl w:val="0"/>
          <w:numId w:val="16"/>
        </w:numPr>
        <w:spacing w:line="259" w:lineRule="auto"/>
        <w:rPr>
          <w:sz w:val="22"/>
        </w:rPr>
      </w:pPr>
      <w:r>
        <w:rPr>
          <w:sz w:val="22"/>
        </w:rPr>
        <w:t>Manage</w:t>
      </w:r>
      <w:r w:rsidR="00B670EF">
        <w:rPr>
          <w:sz w:val="22"/>
        </w:rPr>
        <w:t xml:space="preserve"> the Water Superintendent and </w:t>
      </w:r>
      <w:r>
        <w:rPr>
          <w:sz w:val="22"/>
        </w:rPr>
        <w:t xml:space="preserve">support to the Business Administrator and </w:t>
      </w:r>
      <w:r w:rsidR="00B670EF">
        <w:rPr>
          <w:sz w:val="22"/>
        </w:rPr>
        <w:t xml:space="preserve">Director of Environmental Services for management of the </w:t>
      </w:r>
      <w:r>
        <w:rPr>
          <w:sz w:val="22"/>
        </w:rPr>
        <w:t>Hoboken W</w:t>
      </w:r>
      <w:r w:rsidR="00B670EF">
        <w:rPr>
          <w:sz w:val="22"/>
        </w:rPr>
        <w:t xml:space="preserve">ater </w:t>
      </w:r>
      <w:r>
        <w:rPr>
          <w:sz w:val="22"/>
        </w:rPr>
        <w:t>U</w:t>
      </w:r>
      <w:r w:rsidR="00B670EF">
        <w:rPr>
          <w:sz w:val="22"/>
        </w:rPr>
        <w:t>tility</w:t>
      </w:r>
    </w:p>
    <w:p w14:paraId="1E648F65" w14:textId="77777777" w:rsidR="002C1A3F" w:rsidRPr="002C1A3F" w:rsidRDefault="002C1A3F" w:rsidP="002C1A3F">
      <w:pPr>
        <w:pStyle w:val="ListParagraph"/>
        <w:numPr>
          <w:ilvl w:val="0"/>
          <w:numId w:val="16"/>
        </w:numPr>
        <w:spacing w:line="259" w:lineRule="auto"/>
        <w:rPr>
          <w:sz w:val="22"/>
        </w:rPr>
      </w:pPr>
      <w:r w:rsidRPr="002C1A3F">
        <w:rPr>
          <w:sz w:val="22"/>
        </w:rPr>
        <w:t>Prepare and/or review engineering plans and specifications for the City’s roadway construction projects</w:t>
      </w:r>
    </w:p>
    <w:p w14:paraId="4764D7D3" w14:textId="4D195B48" w:rsidR="006D7F8D" w:rsidRPr="002C1A3F" w:rsidRDefault="006D7F8D" w:rsidP="002C1A3F">
      <w:pPr>
        <w:pStyle w:val="ListParagraph"/>
        <w:numPr>
          <w:ilvl w:val="0"/>
          <w:numId w:val="16"/>
        </w:numPr>
        <w:spacing w:line="259" w:lineRule="auto"/>
        <w:rPr>
          <w:sz w:val="22"/>
        </w:rPr>
      </w:pPr>
      <w:r w:rsidRPr="002C1A3F">
        <w:rPr>
          <w:sz w:val="22"/>
        </w:rPr>
        <w:t>Conduct engineering studies, including speed and volume studies, warrant analyses, highway capacity analyses, travel time and delay studies, and parking studies</w:t>
      </w:r>
    </w:p>
    <w:p w14:paraId="02B88C27" w14:textId="1B839564" w:rsidR="006D7F8D" w:rsidRPr="002C1A3F" w:rsidRDefault="006D7F8D" w:rsidP="002C1A3F">
      <w:pPr>
        <w:pStyle w:val="ListParagraph"/>
        <w:numPr>
          <w:ilvl w:val="0"/>
          <w:numId w:val="16"/>
        </w:numPr>
        <w:spacing w:line="259" w:lineRule="auto"/>
        <w:rPr>
          <w:sz w:val="22"/>
        </w:rPr>
      </w:pPr>
      <w:r w:rsidRPr="002C1A3F">
        <w:rPr>
          <w:sz w:val="22"/>
        </w:rPr>
        <w:t>Coordinate efforts to collect and analyze crash data, traffic counts, and pedestrian and bicycle counts and develop countermeasures for the City’s Vision Zero initiative</w:t>
      </w:r>
    </w:p>
    <w:p w14:paraId="14FC70B4" w14:textId="7B5ACD0E" w:rsidR="006D7F8D" w:rsidRPr="002C1A3F" w:rsidRDefault="006D7F8D" w:rsidP="002C1A3F">
      <w:pPr>
        <w:pStyle w:val="ListParagraph"/>
        <w:numPr>
          <w:ilvl w:val="0"/>
          <w:numId w:val="16"/>
        </w:numPr>
        <w:spacing w:line="259" w:lineRule="auto"/>
        <w:rPr>
          <w:sz w:val="22"/>
        </w:rPr>
      </w:pPr>
      <w:r w:rsidRPr="002C1A3F">
        <w:rPr>
          <w:sz w:val="22"/>
        </w:rPr>
        <w:t>Design and implement the City’s Bicycle Network</w:t>
      </w:r>
    </w:p>
    <w:p w14:paraId="337C6842" w14:textId="441CD3F5" w:rsidR="006D7F8D" w:rsidRPr="002C1A3F" w:rsidRDefault="006D7F8D" w:rsidP="002C1A3F">
      <w:pPr>
        <w:pStyle w:val="ListParagraph"/>
        <w:numPr>
          <w:ilvl w:val="0"/>
          <w:numId w:val="16"/>
        </w:numPr>
        <w:spacing w:line="259" w:lineRule="auto"/>
        <w:rPr>
          <w:sz w:val="22"/>
        </w:rPr>
      </w:pPr>
      <w:r w:rsidRPr="002C1A3F">
        <w:rPr>
          <w:sz w:val="22"/>
        </w:rPr>
        <w:t>Prepare/review maintenance and protection of traffic plans</w:t>
      </w:r>
    </w:p>
    <w:p w14:paraId="277F9ADC" w14:textId="5F82F37A" w:rsidR="005679B6" w:rsidRPr="002C1A3F" w:rsidRDefault="00B8721A" w:rsidP="002C1A3F">
      <w:pPr>
        <w:pStyle w:val="ListParagraph"/>
        <w:numPr>
          <w:ilvl w:val="0"/>
          <w:numId w:val="16"/>
        </w:numPr>
        <w:spacing w:line="259" w:lineRule="auto"/>
        <w:rPr>
          <w:rFonts w:eastAsia="Times New Roman" w:cstheme="minorHAnsi"/>
          <w:bCs/>
          <w:color w:val="000000"/>
          <w:sz w:val="22"/>
          <w:lang w:bidi="ar-SA"/>
        </w:rPr>
      </w:pPr>
      <w:r>
        <w:rPr>
          <w:rFonts w:eastAsia="Times New Roman" w:cstheme="minorHAnsi"/>
          <w:bCs/>
          <w:color w:val="000000"/>
          <w:sz w:val="22"/>
          <w:lang w:bidi="ar-SA"/>
        </w:rPr>
        <w:lastRenderedPageBreak/>
        <w:t>Manage</w:t>
      </w:r>
      <w:r w:rsidR="005679B6" w:rsidRPr="002C1A3F">
        <w:rPr>
          <w:rFonts w:eastAsia="Times New Roman" w:cstheme="minorHAnsi"/>
          <w:bCs/>
          <w:color w:val="000000"/>
          <w:sz w:val="22"/>
          <w:lang w:bidi="ar-SA"/>
        </w:rPr>
        <w:t xml:space="preserve"> the right-of-way construction permit program for curb, sidewalk and road openings.</w:t>
      </w:r>
    </w:p>
    <w:p w14:paraId="46B86EAA" w14:textId="40917699" w:rsidR="006D7F8D" w:rsidRPr="002C1A3F" w:rsidRDefault="006D7F8D" w:rsidP="002C1A3F">
      <w:pPr>
        <w:pStyle w:val="ListParagraph"/>
        <w:numPr>
          <w:ilvl w:val="0"/>
          <w:numId w:val="16"/>
        </w:numPr>
        <w:spacing w:line="259" w:lineRule="auto"/>
        <w:rPr>
          <w:sz w:val="22"/>
        </w:rPr>
      </w:pPr>
      <w:r w:rsidRPr="002C1A3F">
        <w:rPr>
          <w:sz w:val="22"/>
        </w:rPr>
        <w:t>Participate in public meetings and hearings</w:t>
      </w:r>
    </w:p>
    <w:p w14:paraId="2C7A3C90" w14:textId="6A3DAC10" w:rsidR="006D7F8D" w:rsidRPr="002C1A3F" w:rsidRDefault="002C1A3F" w:rsidP="002C1A3F">
      <w:pPr>
        <w:pStyle w:val="ListParagraph"/>
        <w:numPr>
          <w:ilvl w:val="0"/>
          <w:numId w:val="16"/>
        </w:numPr>
        <w:spacing w:line="259" w:lineRule="auto"/>
        <w:rPr>
          <w:sz w:val="22"/>
        </w:rPr>
      </w:pPr>
      <w:r>
        <w:rPr>
          <w:sz w:val="22"/>
        </w:rPr>
        <w:t>M</w:t>
      </w:r>
      <w:r w:rsidR="006D7F8D" w:rsidRPr="002C1A3F">
        <w:rPr>
          <w:sz w:val="22"/>
        </w:rPr>
        <w:t xml:space="preserve">onitor the City’s </w:t>
      </w:r>
      <w:r>
        <w:rPr>
          <w:sz w:val="22"/>
        </w:rPr>
        <w:t xml:space="preserve">signage, pavement markings and </w:t>
      </w:r>
      <w:r w:rsidR="006D7F8D" w:rsidRPr="002C1A3F">
        <w:rPr>
          <w:sz w:val="22"/>
        </w:rPr>
        <w:t>traffic signals</w:t>
      </w:r>
      <w:r>
        <w:rPr>
          <w:sz w:val="22"/>
        </w:rPr>
        <w:t xml:space="preserve"> in cooperation with the Department of Transportation and Parking</w:t>
      </w:r>
    </w:p>
    <w:p w14:paraId="68721AC1" w14:textId="30F3BDFC" w:rsidR="006D7F8D" w:rsidRPr="002C1A3F" w:rsidRDefault="006D7F8D" w:rsidP="002C1A3F">
      <w:pPr>
        <w:pStyle w:val="ListParagraph"/>
        <w:numPr>
          <w:ilvl w:val="0"/>
          <w:numId w:val="16"/>
        </w:numPr>
        <w:spacing w:line="259" w:lineRule="auto"/>
        <w:rPr>
          <w:sz w:val="22"/>
        </w:rPr>
      </w:pPr>
      <w:r w:rsidRPr="002C1A3F">
        <w:rPr>
          <w:sz w:val="22"/>
        </w:rPr>
        <w:t>Prepare engineering reports and technical memoranda</w:t>
      </w:r>
    </w:p>
    <w:p w14:paraId="136E95F3" w14:textId="77777777" w:rsidR="00B8721A" w:rsidRPr="00710D40" w:rsidRDefault="00B8721A" w:rsidP="00B8721A">
      <w:pPr>
        <w:pStyle w:val="ListParagraph"/>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2B40FF">
        <w:rPr>
          <w:rFonts w:eastAsia="Times New Roman" w:cstheme="minorHAnsi"/>
          <w:color w:val="000000"/>
          <w:sz w:val="22"/>
          <w:lang w:bidi="ar-SA"/>
        </w:rPr>
        <w:t xml:space="preserve">Work proactively with </w:t>
      </w:r>
      <w:r>
        <w:rPr>
          <w:rFonts w:eastAsia="Times New Roman" w:cstheme="minorHAnsi"/>
          <w:color w:val="000000"/>
          <w:sz w:val="22"/>
          <w:lang w:bidi="ar-SA"/>
        </w:rPr>
        <w:t xml:space="preserve">the City’s consulting </w:t>
      </w:r>
      <w:r w:rsidRPr="002B40FF">
        <w:rPr>
          <w:rFonts w:eastAsia="Times New Roman" w:cstheme="minorHAnsi"/>
          <w:color w:val="000000"/>
          <w:sz w:val="22"/>
          <w:lang w:bidi="ar-SA"/>
        </w:rPr>
        <w:t>engineers to monitor the status of scope</w:t>
      </w:r>
      <w:r>
        <w:rPr>
          <w:rFonts w:eastAsia="Times New Roman" w:cstheme="minorHAnsi"/>
          <w:color w:val="000000"/>
          <w:sz w:val="22"/>
          <w:lang w:bidi="ar-SA"/>
        </w:rPr>
        <w:t>,</w:t>
      </w:r>
      <w:r w:rsidRPr="00792279">
        <w:rPr>
          <w:rFonts w:eastAsia="Times New Roman" w:cstheme="minorHAnsi"/>
          <w:color w:val="000000"/>
          <w:sz w:val="22"/>
          <w:lang w:bidi="ar-SA"/>
        </w:rPr>
        <w:t xml:space="preserve"> </w:t>
      </w:r>
      <w:r w:rsidRPr="002B40FF">
        <w:rPr>
          <w:rFonts w:eastAsia="Times New Roman" w:cstheme="minorHAnsi"/>
          <w:color w:val="000000"/>
          <w:sz w:val="22"/>
          <w:lang w:bidi="ar-SA"/>
        </w:rPr>
        <w:t>schedule, and budget changes durin</w:t>
      </w:r>
      <w:r>
        <w:rPr>
          <w:rFonts w:eastAsia="Times New Roman" w:cstheme="minorHAnsi"/>
          <w:color w:val="000000"/>
          <w:sz w:val="22"/>
          <w:lang w:bidi="ar-SA"/>
        </w:rPr>
        <w:t>g design and</w:t>
      </w:r>
      <w:r w:rsidRPr="002B40FF">
        <w:rPr>
          <w:rFonts w:eastAsia="Times New Roman" w:cstheme="minorHAnsi"/>
          <w:color w:val="000000"/>
          <w:sz w:val="22"/>
          <w:lang w:bidi="ar-SA"/>
        </w:rPr>
        <w:t xml:space="preserve"> construction</w:t>
      </w:r>
      <w:r w:rsidRPr="00CB251D">
        <w:rPr>
          <w:rFonts w:eastAsia="Times New Roman" w:cstheme="minorHAnsi"/>
          <w:color w:val="000000"/>
          <w:sz w:val="22"/>
          <w:lang w:bidi="ar-SA"/>
        </w:rPr>
        <w:t xml:space="preserve"> </w:t>
      </w:r>
      <w:r>
        <w:rPr>
          <w:rFonts w:eastAsia="Times New Roman" w:cstheme="minorHAnsi"/>
          <w:color w:val="000000"/>
          <w:sz w:val="22"/>
          <w:lang w:bidi="ar-SA"/>
        </w:rPr>
        <w:t xml:space="preserve">to ensure that </w:t>
      </w:r>
      <w:r w:rsidRPr="00710D40">
        <w:rPr>
          <w:rFonts w:eastAsia="Times New Roman" w:cstheme="minorHAnsi"/>
          <w:color w:val="000000"/>
          <w:sz w:val="22"/>
          <w:lang w:bidi="ar-SA"/>
        </w:rPr>
        <w:t>the City’s objectives are met</w:t>
      </w:r>
    </w:p>
    <w:p w14:paraId="147B42E1" w14:textId="7FEDA044" w:rsidR="00B8721A" w:rsidRDefault="00B8721A" w:rsidP="00B8721A">
      <w:pPr>
        <w:pStyle w:val="ListParagraph"/>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612BEF">
        <w:rPr>
          <w:rFonts w:eastAsia="Times New Roman" w:cstheme="minorHAnsi"/>
          <w:color w:val="000000"/>
          <w:sz w:val="22"/>
          <w:lang w:bidi="ar-SA"/>
        </w:rPr>
        <w:t>Develop</w:t>
      </w:r>
      <w:r>
        <w:rPr>
          <w:rFonts w:eastAsia="Times New Roman" w:cstheme="minorHAnsi"/>
          <w:color w:val="000000"/>
          <w:sz w:val="22"/>
          <w:lang w:bidi="ar-SA"/>
        </w:rPr>
        <w:t xml:space="preserve"> presentations and </w:t>
      </w:r>
      <w:r w:rsidRPr="00612BEF">
        <w:rPr>
          <w:rFonts w:eastAsia="Times New Roman" w:cstheme="minorHAnsi"/>
          <w:color w:val="000000"/>
          <w:sz w:val="22"/>
          <w:lang w:bidi="ar-SA"/>
        </w:rPr>
        <w:t xml:space="preserve">other documents </w:t>
      </w:r>
      <w:r>
        <w:rPr>
          <w:rFonts w:eastAsia="Times New Roman" w:cstheme="minorHAnsi"/>
          <w:color w:val="000000"/>
          <w:sz w:val="22"/>
          <w:lang w:bidi="ar-SA"/>
        </w:rPr>
        <w:t>to advance and/or present information regarding projects and other City initiatives</w:t>
      </w:r>
    </w:p>
    <w:p w14:paraId="57C15CAC" w14:textId="77777777" w:rsidR="00B8721A" w:rsidRDefault="00B8721A" w:rsidP="00B8721A">
      <w:pPr>
        <w:pStyle w:val="ListParagraph"/>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Pr>
          <w:rFonts w:eastAsia="Times New Roman" w:cstheme="minorHAnsi"/>
          <w:color w:val="000000"/>
          <w:sz w:val="22"/>
          <w:lang w:bidi="ar-SA"/>
        </w:rPr>
        <w:t>Assist</w:t>
      </w:r>
      <w:r w:rsidRPr="00643C01">
        <w:rPr>
          <w:rFonts w:eastAsia="Times New Roman" w:cstheme="minorHAnsi"/>
          <w:color w:val="000000"/>
          <w:sz w:val="22"/>
          <w:lang w:bidi="ar-SA"/>
        </w:rPr>
        <w:t xml:space="preserve"> in the </w:t>
      </w:r>
      <w:r>
        <w:rPr>
          <w:rFonts w:eastAsia="Times New Roman" w:cstheme="minorHAnsi"/>
          <w:color w:val="000000"/>
          <w:sz w:val="22"/>
          <w:lang w:bidi="ar-SA"/>
        </w:rPr>
        <w:t>p</w:t>
      </w:r>
      <w:r w:rsidRPr="00D5640F">
        <w:rPr>
          <w:rFonts w:eastAsia="Times New Roman" w:cstheme="minorHAnsi"/>
          <w:color w:val="000000"/>
          <w:sz w:val="22"/>
          <w:lang w:bidi="ar-SA"/>
        </w:rPr>
        <w:t>repar</w:t>
      </w:r>
      <w:r>
        <w:rPr>
          <w:rFonts w:eastAsia="Times New Roman" w:cstheme="minorHAnsi"/>
          <w:color w:val="000000"/>
          <w:sz w:val="22"/>
          <w:lang w:bidi="ar-SA"/>
        </w:rPr>
        <w:t>ation</w:t>
      </w:r>
      <w:r w:rsidRPr="00D5640F">
        <w:rPr>
          <w:rFonts w:eastAsia="Times New Roman" w:cstheme="minorHAnsi"/>
          <w:color w:val="000000"/>
          <w:sz w:val="22"/>
          <w:lang w:bidi="ar-SA"/>
        </w:rPr>
        <w:t xml:space="preserve"> and/or review</w:t>
      </w:r>
      <w:r>
        <w:rPr>
          <w:rFonts w:eastAsia="Times New Roman" w:cstheme="minorHAnsi"/>
          <w:color w:val="000000"/>
          <w:sz w:val="22"/>
          <w:lang w:bidi="ar-SA"/>
        </w:rPr>
        <w:t xml:space="preserve"> of</w:t>
      </w:r>
      <w:r w:rsidRPr="00D5640F">
        <w:rPr>
          <w:rFonts w:eastAsia="Times New Roman" w:cstheme="minorHAnsi"/>
          <w:color w:val="000000"/>
          <w:sz w:val="22"/>
          <w:lang w:bidi="ar-SA"/>
        </w:rPr>
        <w:t xml:space="preserve"> scopes of services for consultant </w:t>
      </w:r>
      <w:r>
        <w:rPr>
          <w:rFonts w:eastAsia="Times New Roman" w:cstheme="minorHAnsi"/>
          <w:color w:val="000000"/>
          <w:sz w:val="22"/>
          <w:lang w:bidi="ar-SA"/>
        </w:rPr>
        <w:t xml:space="preserve">design, </w:t>
      </w:r>
      <w:r w:rsidRPr="00D5640F">
        <w:rPr>
          <w:rFonts w:eastAsia="Times New Roman" w:cstheme="minorHAnsi"/>
          <w:color w:val="000000"/>
          <w:sz w:val="22"/>
          <w:lang w:bidi="ar-SA"/>
        </w:rPr>
        <w:t xml:space="preserve">construction administration and inspection services on </w:t>
      </w:r>
      <w:r>
        <w:rPr>
          <w:rFonts w:eastAsia="Times New Roman" w:cstheme="minorHAnsi"/>
          <w:color w:val="000000"/>
          <w:sz w:val="22"/>
          <w:lang w:bidi="ar-SA"/>
        </w:rPr>
        <w:t>capital</w:t>
      </w:r>
      <w:r w:rsidRPr="00D5640F">
        <w:rPr>
          <w:rFonts w:eastAsia="Times New Roman" w:cstheme="minorHAnsi"/>
          <w:color w:val="000000"/>
          <w:sz w:val="22"/>
          <w:lang w:bidi="ar-SA"/>
        </w:rPr>
        <w:t xml:space="preserve"> projects</w:t>
      </w:r>
    </w:p>
    <w:p w14:paraId="300D0F66" w14:textId="77777777" w:rsidR="00B8721A" w:rsidRPr="00D5640F" w:rsidRDefault="00B8721A" w:rsidP="00B8721A">
      <w:pPr>
        <w:pStyle w:val="ListParagraph"/>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F31FE4">
        <w:rPr>
          <w:rFonts w:eastAsia="Times New Roman" w:cstheme="minorHAnsi"/>
          <w:color w:val="000000"/>
          <w:sz w:val="22"/>
          <w:lang w:bidi="ar-SA"/>
        </w:rPr>
        <w:t>Assist in the review and development of city ordinances in accordance with department responsibilities</w:t>
      </w:r>
    </w:p>
    <w:p w14:paraId="7C795206" w14:textId="03D53B4B" w:rsidR="006D7F8D" w:rsidRPr="002C1A3F" w:rsidRDefault="006D7F8D" w:rsidP="002C1A3F">
      <w:pPr>
        <w:pStyle w:val="ListParagraph"/>
        <w:numPr>
          <w:ilvl w:val="0"/>
          <w:numId w:val="16"/>
        </w:numPr>
        <w:spacing w:line="259" w:lineRule="auto"/>
        <w:rPr>
          <w:sz w:val="22"/>
        </w:rPr>
      </w:pPr>
      <w:r w:rsidRPr="002C1A3F">
        <w:rPr>
          <w:sz w:val="22"/>
        </w:rPr>
        <w:t>Review site plan applications and provides comments and recommendations to the Administration, department heads, and the City’s land use boards</w:t>
      </w:r>
    </w:p>
    <w:p w14:paraId="554CB04E" w14:textId="571901F8" w:rsidR="006D7F8D" w:rsidRPr="002C1A3F" w:rsidRDefault="006D7F8D" w:rsidP="002C1A3F">
      <w:pPr>
        <w:pStyle w:val="ListParagraph"/>
        <w:numPr>
          <w:ilvl w:val="0"/>
          <w:numId w:val="16"/>
        </w:numPr>
        <w:spacing w:line="259" w:lineRule="auto"/>
        <w:rPr>
          <w:sz w:val="22"/>
        </w:rPr>
      </w:pPr>
      <w:r w:rsidRPr="002C1A3F">
        <w:rPr>
          <w:sz w:val="22"/>
        </w:rPr>
        <w:t>Assist with drafting updates to the Hoboken Municipal Code</w:t>
      </w:r>
    </w:p>
    <w:p w14:paraId="7A14918D" w14:textId="24FA127A" w:rsidR="006D7F8D" w:rsidRPr="002C1A3F" w:rsidRDefault="006D7F8D" w:rsidP="002C1A3F">
      <w:pPr>
        <w:pStyle w:val="ListParagraph"/>
        <w:numPr>
          <w:ilvl w:val="0"/>
          <w:numId w:val="16"/>
        </w:numPr>
        <w:spacing w:line="259" w:lineRule="auto"/>
        <w:rPr>
          <w:sz w:val="22"/>
        </w:rPr>
      </w:pPr>
      <w:r w:rsidRPr="002C1A3F">
        <w:rPr>
          <w:sz w:val="22"/>
        </w:rPr>
        <w:t xml:space="preserve">As </w:t>
      </w:r>
      <w:r w:rsidR="00B670EF">
        <w:rPr>
          <w:sz w:val="22"/>
        </w:rPr>
        <w:t>request</w:t>
      </w:r>
      <w:r w:rsidRPr="002C1A3F">
        <w:rPr>
          <w:sz w:val="22"/>
        </w:rPr>
        <w:t>ed by department directors and officials, inspect systems, sites, or structures and render an opinion as to their condition</w:t>
      </w:r>
    </w:p>
    <w:p w14:paraId="0220B9AD" w14:textId="71C0F372" w:rsidR="006D7F8D" w:rsidRPr="002C1A3F" w:rsidRDefault="006D7F8D" w:rsidP="002C1A3F">
      <w:pPr>
        <w:pStyle w:val="ListParagraph"/>
        <w:numPr>
          <w:ilvl w:val="0"/>
          <w:numId w:val="16"/>
        </w:numPr>
        <w:spacing w:line="259" w:lineRule="auto"/>
        <w:rPr>
          <w:sz w:val="22"/>
        </w:rPr>
      </w:pPr>
      <w:r w:rsidRPr="002C1A3F">
        <w:rPr>
          <w:sz w:val="22"/>
        </w:rPr>
        <w:t>Evaluate bids and make recommendations</w:t>
      </w:r>
    </w:p>
    <w:p w14:paraId="3C7FC13E" w14:textId="6C6743A0" w:rsidR="006D7F8D" w:rsidRPr="002C1A3F" w:rsidRDefault="006D7F8D" w:rsidP="002C1A3F">
      <w:pPr>
        <w:pStyle w:val="ListParagraph"/>
        <w:numPr>
          <w:ilvl w:val="0"/>
          <w:numId w:val="16"/>
        </w:numPr>
        <w:spacing w:line="259" w:lineRule="auto"/>
        <w:rPr>
          <w:sz w:val="22"/>
        </w:rPr>
      </w:pPr>
      <w:r w:rsidRPr="002C1A3F">
        <w:rPr>
          <w:sz w:val="22"/>
        </w:rPr>
        <w:t>Oversee the performance of other engineers and contractors while work is being performed</w:t>
      </w:r>
    </w:p>
    <w:p w14:paraId="7944E3C4" w14:textId="48B76003" w:rsidR="00B8721A" w:rsidRPr="00D66E0C" w:rsidRDefault="006D7F8D">
      <w:pPr>
        <w:pStyle w:val="ListParagraph"/>
        <w:numPr>
          <w:ilvl w:val="0"/>
          <w:numId w:val="16"/>
        </w:numPr>
        <w:spacing w:line="259" w:lineRule="auto"/>
        <w:rPr>
          <w:sz w:val="22"/>
        </w:rPr>
      </w:pPr>
      <w:r w:rsidRPr="002C1A3F">
        <w:rPr>
          <w:sz w:val="22"/>
        </w:rPr>
        <w:t>Participate in annual and forecasted capital improvement budget</w:t>
      </w:r>
      <w:r w:rsidR="00B670EF">
        <w:rPr>
          <w:sz w:val="22"/>
        </w:rPr>
        <w:t xml:space="preserve"> discussion</w:t>
      </w:r>
      <w:r w:rsidRPr="002C1A3F">
        <w:rPr>
          <w:sz w:val="22"/>
        </w:rPr>
        <w:t>s</w:t>
      </w:r>
    </w:p>
    <w:p w14:paraId="1E167C01" w14:textId="77777777" w:rsidR="002C1A3F" w:rsidRDefault="006D7F8D" w:rsidP="002C1A3F">
      <w:pPr>
        <w:spacing w:after="120"/>
        <w:rPr>
          <w:sz w:val="22"/>
        </w:rPr>
      </w:pPr>
      <w:r w:rsidRPr="002C1A3F">
        <w:rPr>
          <w:b/>
          <w:bCs/>
          <w:sz w:val="22"/>
        </w:rPr>
        <w:t>Salary</w:t>
      </w:r>
    </w:p>
    <w:p w14:paraId="019DC9C4" w14:textId="3F47C045" w:rsidR="006D7F8D" w:rsidRPr="0061465D" w:rsidRDefault="0059436C" w:rsidP="006D7F8D">
      <w:pPr>
        <w:rPr>
          <w:sz w:val="22"/>
        </w:rPr>
      </w:pPr>
      <w:r>
        <w:rPr>
          <w:sz w:val="22"/>
        </w:rPr>
        <w:t>$100,000 - $140,000</w:t>
      </w:r>
      <w:bookmarkStart w:id="2" w:name="_GoBack"/>
      <w:bookmarkEnd w:id="2"/>
    </w:p>
    <w:p w14:paraId="1D520493" w14:textId="77777777" w:rsidR="006D7F8D" w:rsidRPr="002C1A3F" w:rsidRDefault="006D7F8D" w:rsidP="002C1A3F">
      <w:pPr>
        <w:jc w:val="center"/>
        <w:rPr>
          <w:b/>
          <w:bCs/>
          <w:sz w:val="22"/>
        </w:rPr>
      </w:pPr>
      <w:r w:rsidRPr="002C1A3F">
        <w:rPr>
          <w:b/>
          <w:bCs/>
          <w:sz w:val="22"/>
        </w:rPr>
        <w:t>**Please send resume and cover letter to Michael Kraus at mkraus@hobokennj.gov**</w:t>
      </w:r>
    </w:p>
    <w:sectPr w:rsidR="006D7F8D" w:rsidRPr="002C1A3F" w:rsidSect="00B8772C">
      <w:headerReference w:type="default" r:id="rId12"/>
      <w:footerReference w:type="default" r:id="rId13"/>
      <w:headerReference w:type="first" r:id="rId14"/>
      <w:pgSz w:w="12240" w:h="15840" w:code="1"/>
      <w:pgMar w:top="2016" w:right="1296" w:bottom="1008" w:left="1440"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A3395" w14:textId="77777777" w:rsidR="0075570F" w:rsidRDefault="0075570F" w:rsidP="00FE7FF7">
      <w:pPr>
        <w:spacing w:after="0"/>
      </w:pPr>
      <w:r>
        <w:separator/>
      </w:r>
    </w:p>
  </w:endnote>
  <w:endnote w:type="continuationSeparator" w:id="0">
    <w:p w14:paraId="4D9A3E9A" w14:textId="77777777" w:rsidR="0075570F" w:rsidRDefault="0075570F" w:rsidP="00FE7F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279390"/>
      <w:docPartObj>
        <w:docPartGallery w:val="Page Numbers (Bottom of Page)"/>
        <w:docPartUnique/>
      </w:docPartObj>
    </w:sdtPr>
    <w:sdtEndPr>
      <w:rPr>
        <w:noProof/>
      </w:rPr>
    </w:sdtEndPr>
    <w:sdtContent>
      <w:p w14:paraId="3B0CDD58" w14:textId="42DCD1A5" w:rsidR="00E90868" w:rsidRDefault="00B8772C" w:rsidP="00443344">
        <w:pPr>
          <w:pStyle w:val="Footer"/>
        </w:pPr>
        <w:r>
          <w:rPr>
            <w:b/>
            <w:sz w:val="22"/>
          </w:rPr>
          <w:t>CITY ENGINEER, CONTINUED</w:t>
        </w:r>
        <w:r w:rsidR="00443344">
          <w:rPr>
            <w:b/>
            <w:sz w:val="22"/>
          </w:rPr>
          <w:tab/>
        </w:r>
        <w:r w:rsidR="00E90868">
          <w:fldChar w:fldCharType="begin"/>
        </w:r>
        <w:r w:rsidR="00E90868">
          <w:instrText xml:space="preserve"> PAGE   \* MERGEFORMAT </w:instrText>
        </w:r>
        <w:r w:rsidR="00E90868">
          <w:fldChar w:fldCharType="separate"/>
        </w:r>
        <w:r w:rsidR="0059436C">
          <w:rPr>
            <w:noProof/>
          </w:rPr>
          <w:t>2</w:t>
        </w:r>
        <w:r w:rsidR="00E90868">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387CC" w14:textId="77777777" w:rsidR="0075570F" w:rsidRDefault="0075570F" w:rsidP="00FE7FF7">
      <w:pPr>
        <w:spacing w:after="0"/>
      </w:pPr>
      <w:r>
        <w:separator/>
      </w:r>
    </w:p>
  </w:footnote>
  <w:footnote w:type="continuationSeparator" w:id="0">
    <w:p w14:paraId="00E3BBA2" w14:textId="77777777" w:rsidR="0075570F" w:rsidRDefault="0075570F" w:rsidP="00FE7F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366C0" w14:textId="3C094FE9" w:rsidR="004072AA" w:rsidRPr="00443344" w:rsidRDefault="00E90868">
    <w:pPr>
      <w:pStyle w:val="Header"/>
      <w:rPr>
        <w:b/>
        <w:caps/>
        <w:szCs w:val="20"/>
      </w:rPr>
    </w:pPr>
    <w:r w:rsidRPr="00443344">
      <w:rPr>
        <w:b/>
        <w:caps/>
        <w:noProof/>
        <w:szCs w:val="20"/>
        <w:lang w:bidi="ar-SA"/>
      </w:rPr>
      <w:drawing>
        <wp:anchor distT="0" distB="0" distL="114300" distR="114300" simplePos="0" relativeHeight="251657216" behindDoc="0" locked="0" layoutInCell="1" allowOverlap="1" wp14:anchorId="4AB46B24" wp14:editId="50C58E5B">
          <wp:simplePos x="0" y="0"/>
          <wp:positionH relativeFrom="column">
            <wp:posOffset>0</wp:posOffset>
          </wp:positionH>
          <wp:positionV relativeFrom="paragraph">
            <wp:posOffset>2540</wp:posOffset>
          </wp:positionV>
          <wp:extent cx="1050290" cy="850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boken_logo-final_Black_cropped.png"/>
                  <pic:cNvPicPr/>
                </pic:nvPicPr>
                <pic:blipFill>
                  <a:blip r:embed="rId1">
                    <a:extLst>
                      <a:ext uri="{28A0092B-C50C-407E-A947-70E740481C1C}">
                        <a14:useLocalDpi xmlns:a14="http://schemas.microsoft.com/office/drawing/2010/main" val="0"/>
                      </a:ext>
                    </a:extLst>
                  </a:blip>
                  <a:stretch>
                    <a:fillRect/>
                  </a:stretch>
                </pic:blipFill>
                <pic:spPr>
                  <a:xfrm>
                    <a:off x="0" y="0"/>
                    <a:ext cx="1050290" cy="850900"/>
                  </a:xfrm>
                  <a:prstGeom prst="rect">
                    <a:avLst/>
                  </a:prstGeom>
                </pic:spPr>
              </pic:pic>
            </a:graphicData>
          </a:graphic>
          <wp14:sizeRelH relativeFrom="margin">
            <wp14:pctWidth>0</wp14:pctWidth>
          </wp14:sizeRelH>
          <wp14:sizeRelV relativeFrom="margin">
            <wp14:pctHeight>0</wp14:pctHeight>
          </wp14:sizeRelV>
        </wp:anchor>
      </w:drawing>
    </w:r>
    <w:r w:rsidRPr="00443344">
      <w:rPr>
        <w:b/>
        <w:caps/>
        <w:szCs w:val="20"/>
      </w:rPr>
      <w:tab/>
    </w:r>
    <w:r w:rsidRPr="00443344">
      <w:rPr>
        <w:b/>
        <w:caps/>
        <w:szCs w:val="20"/>
      </w:rPr>
      <w:tab/>
    </w:r>
  </w:p>
  <w:p w14:paraId="56250A7B" w14:textId="4B7811D4" w:rsidR="00E90868" w:rsidRPr="00B8772C" w:rsidRDefault="00443344">
    <w:pPr>
      <w:pStyle w:val="Header"/>
      <w:rPr>
        <w:b/>
        <w:caps/>
        <w:sz w:val="22"/>
      </w:rPr>
    </w:pPr>
    <w:r w:rsidRPr="00443344">
      <w:rPr>
        <w:b/>
        <w:caps/>
        <w:szCs w:val="20"/>
      </w:rPr>
      <w:tab/>
    </w:r>
    <w:r w:rsidRPr="00443344">
      <w:rPr>
        <w:b/>
        <w:caps/>
        <w:szCs w:val="20"/>
      </w:rPr>
      <w:tab/>
    </w:r>
    <w:r w:rsidRPr="00B8772C">
      <w:rPr>
        <w:b/>
        <w:caps/>
        <w:sz w:val="22"/>
      </w:rPr>
      <w:t>City of Hoboken</w:t>
    </w:r>
  </w:p>
  <w:p w14:paraId="5850CD34" w14:textId="247EFE49" w:rsidR="00443344" w:rsidRPr="00443344" w:rsidRDefault="00443344">
    <w:pPr>
      <w:pStyle w:val="Header"/>
      <w:rPr>
        <w:b/>
        <w:caps/>
        <w:szCs w:val="20"/>
      </w:rPr>
    </w:pPr>
    <w:r w:rsidRPr="00443344">
      <w:rPr>
        <w:b/>
        <w:caps/>
        <w:szCs w:val="20"/>
      </w:rPr>
      <w:tab/>
    </w:r>
    <w:r w:rsidRPr="00443344">
      <w:rPr>
        <w:b/>
        <w:caps/>
        <w:szCs w:val="20"/>
      </w:rPr>
      <w:tab/>
    </w:r>
  </w:p>
  <w:p w14:paraId="741DBCDA" w14:textId="3B4318A1" w:rsidR="00443344" w:rsidRDefault="00443344">
    <w:pPr>
      <w:pStyle w:val="Header"/>
      <w:rPr>
        <w:b/>
        <w:caps/>
        <w:szCs w:val="20"/>
      </w:rPr>
    </w:pPr>
  </w:p>
  <w:p w14:paraId="1814A5E5" w14:textId="77777777" w:rsidR="00EA5CC4" w:rsidRPr="00443344" w:rsidRDefault="00EA5CC4">
    <w:pPr>
      <w:pStyle w:val="Header"/>
      <w:rPr>
        <w:b/>
        <w:caps/>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3C86D" w14:textId="77777777" w:rsidR="008B7076" w:rsidRPr="00443344" w:rsidRDefault="008B7076" w:rsidP="008B7076">
    <w:pPr>
      <w:pStyle w:val="Header"/>
      <w:rPr>
        <w:b/>
        <w:caps/>
        <w:szCs w:val="20"/>
      </w:rPr>
    </w:pPr>
    <w:r w:rsidRPr="00443344">
      <w:rPr>
        <w:b/>
        <w:caps/>
        <w:noProof/>
        <w:szCs w:val="20"/>
        <w:lang w:bidi="ar-SA"/>
      </w:rPr>
      <w:drawing>
        <wp:anchor distT="0" distB="0" distL="114300" distR="114300" simplePos="0" relativeHeight="251659264" behindDoc="0" locked="0" layoutInCell="1" allowOverlap="1" wp14:anchorId="585DB7CC" wp14:editId="1E60F736">
          <wp:simplePos x="0" y="0"/>
          <wp:positionH relativeFrom="column">
            <wp:posOffset>0</wp:posOffset>
          </wp:positionH>
          <wp:positionV relativeFrom="paragraph">
            <wp:posOffset>0</wp:posOffset>
          </wp:positionV>
          <wp:extent cx="669901" cy="5429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boken_logo-final_Black_cropped.png"/>
                  <pic:cNvPicPr/>
                </pic:nvPicPr>
                <pic:blipFill>
                  <a:blip r:embed="rId1">
                    <a:extLst>
                      <a:ext uri="{28A0092B-C50C-407E-A947-70E740481C1C}">
                        <a14:useLocalDpi xmlns:a14="http://schemas.microsoft.com/office/drawing/2010/main" val="0"/>
                      </a:ext>
                    </a:extLst>
                  </a:blip>
                  <a:stretch>
                    <a:fillRect/>
                  </a:stretch>
                </pic:blipFill>
                <pic:spPr>
                  <a:xfrm>
                    <a:off x="0" y="0"/>
                    <a:ext cx="669901" cy="542925"/>
                  </a:xfrm>
                  <a:prstGeom prst="rect">
                    <a:avLst/>
                  </a:prstGeom>
                </pic:spPr>
              </pic:pic>
            </a:graphicData>
          </a:graphic>
        </wp:anchor>
      </w:drawing>
    </w:r>
    <w:r w:rsidRPr="00443344">
      <w:rPr>
        <w:b/>
        <w:caps/>
        <w:szCs w:val="20"/>
      </w:rPr>
      <w:tab/>
    </w:r>
    <w:r w:rsidRPr="00443344">
      <w:rPr>
        <w:b/>
        <w:caps/>
        <w:szCs w:val="20"/>
      </w:rPr>
      <w:tab/>
    </w:r>
  </w:p>
  <w:p w14:paraId="5C5CAB4D" w14:textId="77777777" w:rsidR="008B7076" w:rsidRPr="007D5938" w:rsidRDefault="008B7076" w:rsidP="008B7076">
    <w:pPr>
      <w:pStyle w:val="Header"/>
      <w:rPr>
        <w:b/>
        <w:caps/>
        <w:sz w:val="22"/>
      </w:rPr>
    </w:pPr>
    <w:r w:rsidRPr="00443344">
      <w:rPr>
        <w:b/>
        <w:caps/>
        <w:szCs w:val="20"/>
      </w:rPr>
      <w:tab/>
    </w:r>
    <w:r w:rsidRPr="00443344">
      <w:rPr>
        <w:b/>
        <w:caps/>
        <w:szCs w:val="20"/>
      </w:rPr>
      <w:tab/>
    </w:r>
    <w:r w:rsidRPr="007D5938">
      <w:rPr>
        <w:b/>
        <w:caps/>
        <w:sz w:val="22"/>
      </w:rPr>
      <w:t>City of Hoboken</w:t>
    </w:r>
  </w:p>
  <w:p w14:paraId="6A24A188" w14:textId="77777777" w:rsidR="008B7076" w:rsidRDefault="008B7076" w:rsidP="008B7076">
    <w:pPr>
      <w:pStyle w:val="Header"/>
      <w:rPr>
        <w:b/>
        <w:caps/>
        <w:szCs w:val="20"/>
      </w:rPr>
    </w:pPr>
    <w:r w:rsidRPr="00443344">
      <w:rPr>
        <w:b/>
        <w:caps/>
        <w:szCs w:val="20"/>
      </w:rPr>
      <w:tab/>
    </w:r>
    <w:r w:rsidRPr="00443344">
      <w:rPr>
        <w:b/>
        <w:caps/>
        <w:szCs w:val="20"/>
      </w:rPr>
      <w:tab/>
    </w:r>
  </w:p>
  <w:p w14:paraId="1A55C237" w14:textId="77777777" w:rsidR="008B7076" w:rsidRDefault="008B7076" w:rsidP="008B7076">
    <w:pPr>
      <w:pStyle w:val="Header"/>
      <w:rPr>
        <w:b/>
        <w:caps/>
        <w:szCs w:val="20"/>
      </w:rPr>
    </w:pPr>
  </w:p>
  <w:p w14:paraId="48BEBCCC" w14:textId="255638D2" w:rsidR="008B7076" w:rsidRPr="00F5159E" w:rsidRDefault="008B7076" w:rsidP="008B70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b/>
        <w:bCs/>
        <w:color w:val="000000"/>
        <w:sz w:val="22"/>
        <w:lang w:bidi="ar-SA"/>
      </w:rPr>
    </w:pPr>
    <w:r>
      <w:rPr>
        <w:rFonts w:eastAsia="Times New Roman" w:cstheme="minorHAnsi"/>
        <w:b/>
        <w:bCs/>
        <w:color w:val="000000"/>
        <w:sz w:val="22"/>
        <w:lang w:bidi="ar-SA"/>
      </w:rPr>
      <w:t>CITY ENGINEER</w:t>
    </w:r>
  </w:p>
  <w:p w14:paraId="297B09A6" w14:textId="382C1379" w:rsidR="008B7076" w:rsidRPr="008B7076" w:rsidRDefault="008B7076" w:rsidP="008B70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A49"/>
    <w:multiLevelType w:val="hybridMultilevel"/>
    <w:tmpl w:val="A72A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D3E05"/>
    <w:multiLevelType w:val="hybridMultilevel"/>
    <w:tmpl w:val="F3A45BE8"/>
    <w:lvl w:ilvl="0" w:tplc="04090001">
      <w:start w:val="1"/>
      <w:numFmt w:val="bullet"/>
      <w:lvlText w:val=""/>
      <w:lvlJc w:val="left"/>
      <w:pPr>
        <w:ind w:left="720" w:hanging="360"/>
      </w:pPr>
      <w:rPr>
        <w:rFonts w:ascii="Symbol" w:hAnsi="Symbol" w:hint="default"/>
      </w:rPr>
    </w:lvl>
    <w:lvl w:ilvl="1" w:tplc="65C466FC">
      <w:start w:val="15"/>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B772D"/>
    <w:multiLevelType w:val="hybridMultilevel"/>
    <w:tmpl w:val="D7F42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A380B"/>
    <w:multiLevelType w:val="hybridMultilevel"/>
    <w:tmpl w:val="88187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27036"/>
    <w:multiLevelType w:val="hybridMultilevel"/>
    <w:tmpl w:val="2806F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0024D"/>
    <w:multiLevelType w:val="hybridMultilevel"/>
    <w:tmpl w:val="587CE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9C4DC3"/>
    <w:multiLevelType w:val="hybridMultilevel"/>
    <w:tmpl w:val="011C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C35DE6"/>
    <w:multiLevelType w:val="hybridMultilevel"/>
    <w:tmpl w:val="00D66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FA959C1"/>
    <w:multiLevelType w:val="hybridMultilevel"/>
    <w:tmpl w:val="F1C83C6C"/>
    <w:lvl w:ilvl="0" w:tplc="E6F287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FA4CC4"/>
    <w:multiLevelType w:val="hybridMultilevel"/>
    <w:tmpl w:val="5DF0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D75605"/>
    <w:multiLevelType w:val="hybridMultilevel"/>
    <w:tmpl w:val="5722313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6D7D04"/>
    <w:multiLevelType w:val="hybridMultilevel"/>
    <w:tmpl w:val="F74A5304"/>
    <w:lvl w:ilvl="0" w:tplc="E6F287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884369"/>
    <w:multiLevelType w:val="hybridMultilevel"/>
    <w:tmpl w:val="A3101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237705"/>
    <w:multiLevelType w:val="hybridMultilevel"/>
    <w:tmpl w:val="ABDCC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93525C"/>
    <w:multiLevelType w:val="hybridMultilevel"/>
    <w:tmpl w:val="B0DC78C6"/>
    <w:lvl w:ilvl="0" w:tplc="0409000F">
      <w:start w:val="1"/>
      <w:numFmt w:val="decimal"/>
      <w:lvlText w:val="%1."/>
      <w:lvlJc w:val="left"/>
      <w:pPr>
        <w:ind w:left="720" w:hanging="360"/>
      </w:pPr>
      <w:rPr>
        <w:rFonts w:hint="default"/>
      </w:rPr>
    </w:lvl>
    <w:lvl w:ilvl="1" w:tplc="7F2C320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CD0F63"/>
    <w:multiLevelType w:val="hybridMultilevel"/>
    <w:tmpl w:val="FCC82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3"/>
  </w:num>
  <w:num w:numId="4">
    <w:abstractNumId w:val="3"/>
  </w:num>
  <w:num w:numId="5">
    <w:abstractNumId w:val="12"/>
  </w:num>
  <w:num w:numId="6">
    <w:abstractNumId w:val="15"/>
  </w:num>
  <w:num w:numId="7">
    <w:abstractNumId w:val="9"/>
  </w:num>
  <w:num w:numId="8">
    <w:abstractNumId w:val="1"/>
  </w:num>
  <w:num w:numId="9">
    <w:abstractNumId w:val="7"/>
  </w:num>
  <w:num w:numId="10">
    <w:abstractNumId w:val="14"/>
  </w:num>
  <w:num w:numId="11">
    <w:abstractNumId w:val="0"/>
  </w:num>
  <w:num w:numId="12">
    <w:abstractNumId w:val="8"/>
  </w:num>
  <w:num w:numId="13">
    <w:abstractNumId w:val="11"/>
  </w:num>
  <w:num w:numId="14">
    <w:abstractNumId w:val="6"/>
  </w:num>
  <w:num w:numId="15">
    <w:abstractNumId w:val="4"/>
  </w:num>
  <w:num w:numId="1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Gonzalez">
    <w15:presenceInfo w15:providerId="AD" w15:userId="S-1-5-21-1787545456-3954845063-1733245303-1351"/>
  </w15:person>
  <w15:person w15:author="Kimberli Craft">
    <w15:presenceInfo w15:providerId="None" w15:userId="Kimberli Cra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C5"/>
    <w:rsid w:val="000076FC"/>
    <w:rsid w:val="00011589"/>
    <w:rsid w:val="00040E14"/>
    <w:rsid w:val="00062EA9"/>
    <w:rsid w:val="00065CBD"/>
    <w:rsid w:val="000859C0"/>
    <w:rsid w:val="0009647A"/>
    <w:rsid w:val="00096FFB"/>
    <w:rsid w:val="000B34E8"/>
    <w:rsid w:val="000B5829"/>
    <w:rsid w:val="000D310C"/>
    <w:rsid w:val="000D4DC5"/>
    <w:rsid w:val="000D5F23"/>
    <w:rsid w:val="000E1376"/>
    <w:rsid w:val="000E574B"/>
    <w:rsid w:val="0012721A"/>
    <w:rsid w:val="00130E9E"/>
    <w:rsid w:val="001326ED"/>
    <w:rsid w:val="00143D44"/>
    <w:rsid w:val="00153376"/>
    <w:rsid w:val="001534B3"/>
    <w:rsid w:val="00157982"/>
    <w:rsid w:val="00180A81"/>
    <w:rsid w:val="00181BAB"/>
    <w:rsid w:val="00186092"/>
    <w:rsid w:val="001948EA"/>
    <w:rsid w:val="00194EA4"/>
    <w:rsid w:val="001975F6"/>
    <w:rsid w:val="001A5E15"/>
    <w:rsid w:val="001C5A24"/>
    <w:rsid w:val="001E2ED5"/>
    <w:rsid w:val="001E7BA1"/>
    <w:rsid w:val="001F14CD"/>
    <w:rsid w:val="001F6BD9"/>
    <w:rsid w:val="001F6DD2"/>
    <w:rsid w:val="00226F9B"/>
    <w:rsid w:val="002275D4"/>
    <w:rsid w:val="00227EB3"/>
    <w:rsid w:val="00230039"/>
    <w:rsid w:val="00246AF0"/>
    <w:rsid w:val="00250B56"/>
    <w:rsid w:val="00255F26"/>
    <w:rsid w:val="0027676A"/>
    <w:rsid w:val="002804E1"/>
    <w:rsid w:val="0028178F"/>
    <w:rsid w:val="0029445C"/>
    <w:rsid w:val="00294738"/>
    <w:rsid w:val="002B40FF"/>
    <w:rsid w:val="002C04DD"/>
    <w:rsid w:val="002C1A3F"/>
    <w:rsid w:val="002C42C5"/>
    <w:rsid w:val="002C63BA"/>
    <w:rsid w:val="002D6BE6"/>
    <w:rsid w:val="002E4365"/>
    <w:rsid w:val="002E506E"/>
    <w:rsid w:val="00302EA0"/>
    <w:rsid w:val="0030422F"/>
    <w:rsid w:val="00305BF9"/>
    <w:rsid w:val="00330559"/>
    <w:rsid w:val="00335379"/>
    <w:rsid w:val="00350898"/>
    <w:rsid w:val="003648AB"/>
    <w:rsid w:val="00365915"/>
    <w:rsid w:val="003729F2"/>
    <w:rsid w:val="00373E5B"/>
    <w:rsid w:val="003804CC"/>
    <w:rsid w:val="003A758B"/>
    <w:rsid w:val="003B2E1F"/>
    <w:rsid w:val="003B35FE"/>
    <w:rsid w:val="003C3ECC"/>
    <w:rsid w:val="003E02F1"/>
    <w:rsid w:val="003E5156"/>
    <w:rsid w:val="003E5AF2"/>
    <w:rsid w:val="003E5C31"/>
    <w:rsid w:val="003F1F4D"/>
    <w:rsid w:val="003F61DB"/>
    <w:rsid w:val="003F6705"/>
    <w:rsid w:val="004072AA"/>
    <w:rsid w:val="00431730"/>
    <w:rsid w:val="004377AF"/>
    <w:rsid w:val="004406E3"/>
    <w:rsid w:val="00443344"/>
    <w:rsid w:val="00444B21"/>
    <w:rsid w:val="00445846"/>
    <w:rsid w:val="00453A9F"/>
    <w:rsid w:val="0045733F"/>
    <w:rsid w:val="004658E7"/>
    <w:rsid w:val="004751FF"/>
    <w:rsid w:val="004945B2"/>
    <w:rsid w:val="004963AE"/>
    <w:rsid w:val="004A554B"/>
    <w:rsid w:val="004B02E2"/>
    <w:rsid w:val="004D0869"/>
    <w:rsid w:val="004D40E7"/>
    <w:rsid w:val="004E16A2"/>
    <w:rsid w:val="004E7333"/>
    <w:rsid w:val="005054A9"/>
    <w:rsid w:val="0051397B"/>
    <w:rsid w:val="0051465F"/>
    <w:rsid w:val="005163D4"/>
    <w:rsid w:val="00524D24"/>
    <w:rsid w:val="005504DD"/>
    <w:rsid w:val="0055178F"/>
    <w:rsid w:val="005547B6"/>
    <w:rsid w:val="00560BD0"/>
    <w:rsid w:val="005659AB"/>
    <w:rsid w:val="005679B6"/>
    <w:rsid w:val="005821EF"/>
    <w:rsid w:val="00583892"/>
    <w:rsid w:val="00584424"/>
    <w:rsid w:val="005861AF"/>
    <w:rsid w:val="0059436C"/>
    <w:rsid w:val="00596841"/>
    <w:rsid w:val="005B2AE6"/>
    <w:rsid w:val="005B389A"/>
    <w:rsid w:val="005C2283"/>
    <w:rsid w:val="005C6B17"/>
    <w:rsid w:val="005D25D3"/>
    <w:rsid w:val="005E5C44"/>
    <w:rsid w:val="005F1DF2"/>
    <w:rsid w:val="005F3B60"/>
    <w:rsid w:val="005F4F89"/>
    <w:rsid w:val="00611C39"/>
    <w:rsid w:val="00612BEF"/>
    <w:rsid w:val="00613BB4"/>
    <w:rsid w:val="0061465D"/>
    <w:rsid w:val="00615DF2"/>
    <w:rsid w:val="00622DD8"/>
    <w:rsid w:val="00630658"/>
    <w:rsid w:val="0064278B"/>
    <w:rsid w:val="00643C01"/>
    <w:rsid w:val="00647622"/>
    <w:rsid w:val="00650B91"/>
    <w:rsid w:val="00666189"/>
    <w:rsid w:val="00670386"/>
    <w:rsid w:val="00691690"/>
    <w:rsid w:val="006B3F45"/>
    <w:rsid w:val="006B5B9B"/>
    <w:rsid w:val="006D3DB8"/>
    <w:rsid w:val="006D7F8D"/>
    <w:rsid w:val="006F1A70"/>
    <w:rsid w:val="007023F3"/>
    <w:rsid w:val="00710D40"/>
    <w:rsid w:val="0072122E"/>
    <w:rsid w:val="0072199C"/>
    <w:rsid w:val="007339F8"/>
    <w:rsid w:val="007343F6"/>
    <w:rsid w:val="0075570F"/>
    <w:rsid w:val="007630E2"/>
    <w:rsid w:val="0076794D"/>
    <w:rsid w:val="0077218B"/>
    <w:rsid w:val="00773B71"/>
    <w:rsid w:val="00777FBE"/>
    <w:rsid w:val="00781F00"/>
    <w:rsid w:val="0078369C"/>
    <w:rsid w:val="00786E7C"/>
    <w:rsid w:val="007912BE"/>
    <w:rsid w:val="00792279"/>
    <w:rsid w:val="007A7710"/>
    <w:rsid w:val="007B4973"/>
    <w:rsid w:val="007C1B1D"/>
    <w:rsid w:val="007D15DB"/>
    <w:rsid w:val="007E1737"/>
    <w:rsid w:val="007E7988"/>
    <w:rsid w:val="007F1771"/>
    <w:rsid w:val="007F1D01"/>
    <w:rsid w:val="007F3E9E"/>
    <w:rsid w:val="007F4EDD"/>
    <w:rsid w:val="00800928"/>
    <w:rsid w:val="0080745B"/>
    <w:rsid w:val="00817E0C"/>
    <w:rsid w:val="00817E68"/>
    <w:rsid w:val="00824444"/>
    <w:rsid w:val="00830965"/>
    <w:rsid w:val="0084676F"/>
    <w:rsid w:val="00860890"/>
    <w:rsid w:val="00861AF1"/>
    <w:rsid w:val="00863428"/>
    <w:rsid w:val="00867AFC"/>
    <w:rsid w:val="008743DB"/>
    <w:rsid w:val="00877699"/>
    <w:rsid w:val="0089004B"/>
    <w:rsid w:val="0089524F"/>
    <w:rsid w:val="008960C6"/>
    <w:rsid w:val="00897B09"/>
    <w:rsid w:val="008A021D"/>
    <w:rsid w:val="008A302E"/>
    <w:rsid w:val="008A326E"/>
    <w:rsid w:val="008B6C8D"/>
    <w:rsid w:val="008B7076"/>
    <w:rsid w:val="008C3290"/>
    <w:rsid w:val="008D19E7"/>
    <w:rsid w:val="008F215D"/>
    <w:rsid w:val="008F3FE7"/>
    <w:rsid w:val="009044A4"/>
    <w:rsid w:val="00904B09"/>
    <w:rsid w:val="00927146"/>
    <w:rsid w:val="00930942"/>
    <w:rsid w:val="0094015B"/>
    <w:rsid w:val="00950364"/>
    <w:rsid w:val="0096031D"/>
    <w:rsid w:val="00961B09"/>
    <w:rsid w:val="00966F0E"/>
    <w:rsid w:val="00973AAE"/>
    <w:rsid w:val="00981757"/>
    <w:rsid w:val="00981D9C"/>
    <w:rsid w:val="00982909"/>
    <w:rsid w:val="00987318"/>
    <w:rsid w:val="0099200E"/>
    <w:rsid w:val="0099482F"/>
    <w:rsid w:val="009B0A0E"/>
    <w:rsid w:val="009B4ED4"/>
    <w:rsid w:val="009B59E3"/>
    <w:rsid w:val="009D3BB4"/>
    <w:rsid w:val="00A240F7"/>
    <w:rsid w:val="00A25B39"/>
    <w:rsid w:val="00A304D2"/>
    <w:rsid w:val="00A453FD"/>
    <w:rsid w:val="00A4767B"/>
    <w:rsid w:val="00A55CC8"/>
    <w:rsid w:val="00A63854"/>
    <w:rsid w:val="00A70D08"/>
    <w:rsid w:val="00A92E57"/>
    <w:rsid w:val="00AC0ED7"/>
    <w:rsid w:val="00AC484C"/>
    <w:rsid w:val="00AD17B3"/>
    <w:rsid w:val="00AD25A0"/>
    <w:rsid w:val="00AE2831"/>
    <w:rsid w:val="00AE3072"/>
    <w:rsid w:val="00AE4A6D"/>
    <w:rsid w:val="00AE7E13"/>
    <w:rsid w:val="00B0113E"/>
    <w:rsid w:val="00B06C14"/>
    <w:rsid w:val="00B06D66"/>
    <w:rsid w:val="00B12240"/>
    <w:rsid w:val="00B14974"/>
    <w:rsid w:val="00B15D58"/>
    <w:rsid w:val="00B357FD"/>
    <w:rsid w:val="00B3588E"/>
    <w:rsid w:val="00B46971"/>
    <w:rsid w:val="00B50267"/>
    <w:rsid w:val="00B56358"/>
    <w:rsid w:val="00B670EF"/>
    <w:rsid w:val="00B81EBE"/>
    <w:rsid w:val="00B8721A"/>
    <w:rsid w:val="00B8772C"/>
    <w:rsid w:val="00B91B31"/>
    <w:rsid w:val="00BA124E"/>
    <w:rsid w:val="00BA2F62"/>
    <w:rsid w:val="00BA5D2B"/>
    <w:rsid w:val="00BC1434"/>
    <w:rsid w:val="00BC185C"/>
    <w:rsid w:val="00BC287A"/>
    <w:rsid w:val="00BD6525"/>
    <w:rsid w:val="00BE022A"/>
    <w:rsid w:val="00BF06BD"/>
    <w:rsid w:val="00C00321"/>
    <w:rsid w:val="00C01BA7"/>
    <w:rsid w:val="00C116B7"/>
    <w:rsid w:val="00C24AE4"/>
    <w:rsid w:val="00C2753E"/>
    <w:rsid w:val="00C32318"/>
    <w:rsid w:val="00C53AD0"/>
    <w:rsid w:val="00C54256"/>
    <w:rsid w:val="00C6700E"/>
    <w:rsid w:val="00C679D4"/>
    <w:rsid w:val="00C714D0"/>
    <w:rsid w:val="00C837EB"/>
    <w:rsid w:val="00C9105D"/>
    <w:rsid w:val="00C97F08"/>
    <w:rsid w:val="00CA1CB6"/>
    <w:rsid w:val="00CA5FD6"/>
    <w:rsid w:val="00CA70B8"/>
    <w:rsid w:val="00CB1848"/>
    <w:rsid w:val="00CB251D"/>
    <w:rsid w:val="00CB30D4"/>
    <w:rsid w:val="00CB3ACD"/>
    <w:rsid w:val="00CC6C5F"/>
    <w:rsid w:val="00CD018B"/>
    <w:rsid w:val="00CD4C26"/>
    <w:rsid w:val="00CE1358"/>
    <w:rsid w:val="00CE55A7"/>
    <w:rsid w:val="00D020E8"/>
    <w:rsid w:val="00D11DAE"/>
    <w:rsid w:val="00D25F50"/>
    <w:rsid w:val="00D5640F"/>
    <w:rsid w:val="00D66E0C"/>
    <w:rsid w:val="00D72419"/>
    <w:rsid w:val="00D80B5B"/>
    <w:rsid w:val="00D85C19"/>
    <w:rsid w:val="00DA7F1F"/>
    <w:rsid w:val="00DB14A3"/>
    <w:rsid w:val="00DD1978"/>
    <w:rsid w:val="00DF52E9"/>
    <w:rsid w:val="00E034CA"/>
    <w:rsid w:val="00E1601C"/>
    <w:rsid w:val="00E31B97"/>
    <w:rsid w:val="00E34B4E"/>
    <w:rsid w:val="00E409C0"/>
    <w:rsid w:val="00E44060"/>
    <w:rsid w:val="00E52FBE"/>
    <w:rsid w:val="00E537DD"/>
    <w:rsid w:val="00E626AC"/>
    <w:rsid w:val="00E738D7"/>
    <w:rsid w:val="00E73AC3"/>
    <w:rsid w:val="00E75781"/>
    <w:rsid w:val="00E775C3"/>
    <w:rsid w:val="00E77FEF"/>
    <w:rsid w:val="00E82E73"/>
    <w:rsid w:val="00E8498E"/>
    <w:rsid w:val="00E90868"/>
    <w:rsid w:val="00EA2653"/>
    <w:rsid w:val="00EA39C0"/>
    <w:rsid w:val="00EA5CC4"/>
    <w:rsid w:val="00EB10EC"/>
    <w:rsid w:val="00EB1364"/>
    <w:rsid w:val="00EB3F91"/>
    <w:rsid w:val="00EB4960"/>
    <w:rsid w:val="00ED2742"/>
    <w:rsid w:val="00EE28B1"/>
    <w:rsid w:val="00EE40B0"/>
    <w:rsid w:val="00EE6D45"/>
    <w:rsid w:val="00EF050B"/>
    <w:rsid w:val="00EF1EAE"/>
    <w:rsid w:val="00EF6FE8"/>
    <w:rsid w:val="00F02D53"/>
    <w:rsid w:val="00F174E2"/>
    <w:rsid w:val="00F22E32"/>
    <w:rsid w:val="00F278F3"/>
    <w:rsid w:val="00F31FE4"/>
    <w:rsid w:val="00F35EAF"/>
    <w:rsid w:val="00F4141B"/>
    <w:rsid w:val="00F505C0"/>
    <w:rsid w:val="00F50F36"/>
    <w:rsid w:val="00F5159E"/>
    <w:rsid w:val="00F53A01"/>
    <w:rsid w:val="00F6348C"/>
    <w:rsid w:val="00F646C6"/>
    <w:rsid w:val="00F80C3C"/>
    <w:rsid w:val="00F9165F"/>
    <w:rsid w:val="00F9229A"/>
    <w:rsid w:val="00FA5198"/>
    <w:rsid w:val="00FB4B93"/>
    <w:rsid w:val="00FC2EC5"/>
    <w:rsid w:val="00FC33CB"/>
    <w:rsid w:val="00FD420D"/>
    <w:rsid w:val="00FD440A"/>
    <w:rsid w:val="00FD6DCF"/>
    <w:rsid w:val="00FD7387"/>
    <w:rsid w:val="00FE2D1F"/>
    <w:rsid w:val="00FE7FF7"/>
    <w:rsid w:val="00FF498E"/>
    <w:rsid w:val="00FF5305"/>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8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2EC5"/>
    <w:pPr>
      <w:spacing w:line="240" w:lineRule="auto"/>
    </w:pPr>
    <w:rPr>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FC2EC5"/>
    <w:rPr>
      <w:sz w:val="18"/>
      <w:szCs w:val="18"/>
    </w:rPr>
  </w:style>
  <w:style w:type="paragraph" w:styleId="CommentText">
    <w:name w:val="annotation text"/>
    <w:basedOn w:val="Normal"/>
    <w:link w:val="CommentTextChar"/>
    <w:uiPriority w:val="99"/>
    <w:semiHidden/>
    <w:rsid w:val="00FC2EC5"/>
    <w:rPr>
      <w:sz w:val="24"/>
      <w:szCs w:val="24"/>
    </w:rPr>
  </w:style>
  <w:style w:type="character" w:customStyle="1" w:styleId="CommentTextChar">
    <w:name w:val="Comment Text Char"/>
    <w:basedOn w:val="DefaultParagraphFont"/>
    <w:link w:val="CommentText"/>
    <w:uiPriority w:val="99"/>
    <w:semiHidden/>
    <w:rsid w:val="00FC2EC5"/>
    <w:rPr>
      <w:sz w:val="24"/>
      <w:szCs w:val="24"/>
      <w:lang w:bidi="en-US"/>
    </w:rPr>
  </w:style>
  <w:style w:type="paragraph" w:customStyle="1" w:styleId="LFTTableText">
    <w:name w:val="LFT Table Text"/>
    <w:basedOn w:val="Normal"/>
    <w:link w:val="LFTTableTextChar"/>
    <w:uiPriority w:val="3"/>
    <w:qFormat/>
    <w:rsid w:val="00FC2EC5"/>
    <w:pPr>
      <w:spacing w:before="40" w:after="40" w:line="216" w:lineRule="auto"/>
    </w:pPr>
    <w:rPr>
      <w:rFonts w:asciiTheme="majorHAnsi" w:eastAsia="Times New Roman" w:hAnsiTheme="majorHAnsi"/>
      <w:bCs/>
      <w:sz w:val="19"/>
    </w:rPr>
  </w:style>
  <w:style w:type="paragraph" w:customStyle="1" w:styleId="LFTTableHeader2">
    <w:name w:val="LFT Table Header 2"/>
    <w:basedOn w:val="Normal"/>
    <w:link w:val="LFTTableHeader2Char"/>
    <w:uiPriority w:val="3"/>
    <w:qFormat/>
    <w:rsid w:val="00FC2EC5"/>
    <w:pPr>
      <w:spacing w:before="40" w:after="40" w:line="216" w:lineRule="auto"/>
      <w:jc w:val="center"/>
    </w:pPr>
    <w:rPr>
      <w:rFonts w:asciiTheme="majorHAnsi" w:eastAsia="Times New Roman" w:hAnsiTheme="majorHAnsi"/>
      <w:b/>
      <w:color w:val="FFFFFF" w:themeColor="background1"/>
      <w:sz w:val="19"/>
    </w:rPr>
  </w:style>
  <w:style w:type="character" w:customStyle="1" w:styleId="LFTTableTextChar">
    <w:name w:val="LFT Table Text Char"/>
    <w:basedOn w:val="DefaultParagraphFont"/>
    <w:link w:val="LFTTableText"/>
    <w:uiPriority w:val="3"/>
    <w:rsid w:val="00FC2EC5"/>
    <w:rPr>
      <w:rFonts w:asciiTheme="majorHAnsi" w:eastAsia="Times New Roman" w:hAnsiTheme="majorHAnsi"/>
      <w:bCs/>
      <w:sz w:val="19"/>
      <w:lang w:bidi="en-US"/>
    </w:rPr>
  </w:style>
  <w:style w:type="character" w:customStyle="1" w:styleId="LFTTableHeader2Char">
    <w:name w:val="LFT Table Header 2 Char"/>
    <w:basedOn w:val="LFTTableTextChar"/>
    <w:link w:val="LFTTableHeader2"/>
    <w:uiPriority w:val="3"/>
    <w:rsid w:val="00FC2EC5"/>
    <w:rPr>
      <w:rFonts w:asciiTheme="majorHAnsi" w:eastAsia="Times New Roman" w:hAnsiTheme="majorHAnsi"/>
      <w:b/>
      <w:bCs w:val="0"/>
      <w:color w:val="FFFFFF" w:themeColor="background1"/>
      <w:sz w:val="19"/>
      <w:lang w:bidi="en-US"/>
    </w:rPr>
  </w:style>
  <w:style w:type="paragraph" w:styleId="BalloonText">
    <w:name w:val="Balloon Text"/>
    <w:basedOn w:val="Normal"/>
    <w:link w:val="BalloonTextChar"/>
    <w:uiPriority w:val="99"/>
    <w:semiHidden/>
    <w:unhideWhenUsed/>
    <w:rsid w:val="00FC2EC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EC5"/>
    <w:rPr>
      <w:rFonts w:ascii="Segoe UI" w:hAnsi="Segoe UI" w:cs="Segoe UI"/>
      <w:sz w:val="18"/>
      <w:szCs w:val="18"/>
      <w:lang w:bidi="en-US"/>
    </w:rPr>
  </w:style>
  <w:style w:type="paragraph" w:styleId="Header">
    <w:name w:val="header"/>
    <w:basedOn w:val="Normal"/>
    <w:link w:val="HeaderChar"/>
    <w:uiPriority w:val="99"/>
    <w:unhideWhenUsed/>
    <w:rsid w:val="00FE7FF7"/>
    <w:pPr>
      <w:tabs>
        <w:tab w:val="center" w:pos="4680"/>
        <w:tab w:val="right" w:pos="9360"/>
      </w:tabs>
      <w:spacing w:after="0"/>
    </w:pPr>
  </w:style>
  <w:style w:type="character" w:customStyle="1" w:styleId="HeaderChar">
    <w:name w:val="Header Char"/>
    <w:basedOn w:val="DefaultParagraphFont"/>
    <w:link w:val="Header"/>
    <w:uiPriority w:val="99"/>
    <w:rsid w:val="00FE7FF7"/>
    <w:rPr>
      <w:sz w:val="20"/>
      <w:lang w:bidi="en-US"/>
    </w:rPr>
  </w:style>
  <w:style w:type="paragraph" w:styleId="Footer">
    <w:name w:val="footer"/>
    <w:basedOn w:val="Normal"/>
    <w:link w:val="FooterChar"/>
    <w:uiPriority w:val="99"/>
    <w:unhideWhenUsed/>
    <w:rsid w:val="00FE7FF7"/>
    <w:pPr>
      <w:tabs>
        <w:tab w:val="center" w:pos="4680"/>
        <w:tab w:val="right" w:pos="9360"/>
      </w:tabs>
      <w:spacing w:after="0"/>
    </w:pPr>
  </w:style>
  <w:style w:type="character" w:customStyle="1" w:styleId="FooterChar">
    <w:name w:val="Footer Char"/>
    <w:basedOn w:val="DefaultParagraphFont"/>
    <w:link w:val="Footer"/>
    <w:uiPriority w:val="99"/>
    <w:rsid w:val="00FE7FF7"/>
    <w:rPr>
      <w:sz w:val="20"/>
      <w:lang w:bidi="en-US"/>
    </w:rPr>
  </w:style>
  <w:style w:type="table" w:customStyle="1" w:styleId="GridTable4">
    <w:name w:val="Grid Table 4"/>
    <w:basedOn w:val="TableNormal"/>
    <w:uiPriority w:val="49"/>
    <w:rsid w:val="00FE7F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
    <w:name w:val="Grid Table 1 Light"/>
    <w:basedOn w:val="TableNormal"/>
    <w:uiPriority w:val="46"/>
    <w:rsid w:val="00FE7FF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unhideWhenUsed/>
    <w:rsid w:val="008F2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bidi="ar-SA"/>
    </w:rPr>
  </w:style>
  <w:style w:type="character" w:customStyle="1" w:styleId="HTMLPreformattedChar">
    <w:name w:val="HTML Preformatted Char"/>
    <w:basedOn w:val="DefaultParagraphFont"/>
    <w:link w:val="HTMLPreformatted"/>
    <w:uiPriority w:val="99"/>
    <w:rsid w:val="008F215D"/>
    <w:rPr>
      <w:rFonts w:ascii="Courier New" w:eastAsia="Times New Roman" w:hAnsi="Courier New" w:cs="Courier New"/>
      <w:sz w:val="20"/>
      <w:szCs w:val="20"/>
    </w:rPr>
  </w:style>
  <w:style w:type="character" w:styleId="Strong">
    <w:name w:val="Strong"/>
    <w:basedOn w:val="DefaultParagraphFont"/>
    <w:uiPriority w:val="22"/>
    <w:qFormat/>
    <w:rsid w:val="008F215D"/>
    <w:rPr>
      <w:b/>
      <w:bCs/>
    </w:rPr>
  </w:style>
  <w:style w:type="character" w:customStyle="1" w:styleId="jobspecno">
    <w:name w:val="jobspecno"/>
    <w:basedOn w:val="DefaultParagraphFont"/>
    <w:rsid w:val="008F215D"/>
  </w:style>
  <w:style w:type="paragraph" w:styleId="ListParagraph">
    <w:name w:val="List Paragraph"/>
    <w:basedOn w:val="Normal"/>
    <w:uiPriority w:val="34"/>
    <w:qFormat/>
    <w:rsid w:val="009B59E3"/>
    <w:pPr>
      <w:ind w:left="720"/>
      <w:contextualSpacing/>
    </w:pPr>
  </w:style>
  <w:style w:type="paragraph" w:styleId="CommentSubject">
    <w:name w:val="annotation subject"/>
    <w:basedOn w:val="CommentText"/>
    <w:next w:val="CommentText"/>
    <w:link w:val="CommentSubjectChar"/>
    <w:uiPriority w:val="99"/>
    <w:semiHidden/>
    <w:unhideWhenUsed/>
    <w:rsid w:val="008B6C8D"/>
    <w:rPr>
      <w:b/>
      <w:bCs/>
      <w:sz w:val="20"/>
      <w:szCs w:val="20"/>
    </w:rPr>
  </w:style>
  <w:style w:type="character" w:customStyle="1" w:styleId="CommentSubjectChar">
    <w:name w:val="Comment Subject Char"/>
    <w:basedOn w:val="CommentTextChar"/>
    <w:link w:val="CommentSubject"/>
    <w:uiPriority w:val="99"/>
    <w:semiHidden/>
    <w:rsid w:val="008B6C8D"/>
    <w:rPr>
      <w:b/>
      <w:bCs/>
      <w:sz w:val="20"/>
      <w:szCs w:val="20"/>
      <w:lang w:bidi="en-US"/>
    </w:rPr>
  </w:style>
  <w:style w:type="paragraph" w:customStyle="1" w:styleId="JDHeading">
    <w:name w:val="JD Heading"/>
    <w:basedOn w:val="Normal"/>
    <w:autoRedefine/>
    <w:rsid w:val="002C1A3F"/>
    <w:pPr>
      <w:keepNext/>
      <w:spacing w:after="120"/>
    </w:pPr>
    <w:rPr>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2EC5"/>
    <w:pPr>
      <w:spacing w:line="240" w:lineRule="auto"/>
    </w:pPr>
    <w:rPr>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FC2EC5"/>
    <w:rPr>
      <w:sz w:val="18"/>
      <w:szCs w:val="18"/>
    </w:rPr>
  </w:style>
  <w:style w:type="paragraph" w:styleId="CommentText">
    <w:name w:val="annotation text"/>
    <w:basedOn w:val="Normal"/>
    <w:link w:val="CommentTextChar"/>
    <w:uiPriority w:val="99"/>
    <w:semiHidden/>
    <w:rsid w:val="00FC2EC5"/>
    <w:rPr>
      <w:sz w:val="24"/>
      <w:szCs w:val="24"/>
    </w:rPr>
  </w:style>
  <w:style w:type="character" w:customStyle="1" w:styleId="CommentTextChar">
    <w:name w:val="Comment Text Char"/>
    <w:basedOn w:val="DefaultParagraphFont"/>
    <w:link w:val="CommentText"/>
    <w:uiPriority w:val="99"/>
    <w:semiHidden/>
    <w:rsid w:val="00FC2EC5"/>
    <w:rPr>
      <w:sz w:val="24"/>
      <w:szCs w:val="24"/>
      <w:lang w:bidi="en-US"/>
    </w:rPr>
  </w:style>
  <w:style w:type="paragraph" w:customStyle="1" w:styleId="LFTTableText">
    <w:name w:val="LFT Table Text"/>
    <w:basedOn w:val="Normal"/>
    <w:link w:val="LFTTableTextChar"/>
    <w:uiPriority w:val="3"/>
    <w:qFormat/>
    <w:rsid w:val="00FC2EC5"/>
    <w:pPr>
      <w:spacing w:before="40" w:after="40" w:line="216" w:lineRule="auto"/>
    </w:pPr>
    <w:rPr>
      <w:rFonts w:asciiTheme="majorHAnsi" w:eastAsia="Times New Roman" w:hAnsiTheme="majorHAnsi"/>
      <w:bCs/>
      <w:sz w:val="19"/>
    </w:rPr>
  </w:style>
  <w:style w:type="paragraph" w:customStyle="1" w:styleId="LFTTableHeader2">
    <w:name w:val="LFT Table Header 2"/>
    <w:basedOn w:val="Normal"/>
    <w:link w:val="LFTTableHeader2Char"/>
    <w:uiPriority w:val="3"/>
    <w:qFormat/>
    <w:rsid w:val="00FC2EC5"/>
    <w:pPr>
      <w:spacing w:before="40" w:after="40" w:line="216" w:lineRule="auto"/>
      <w:jc w:val="center"/>
    </w:pPr>
    <w:rPr>
      <w:rFonts w:asciiTheme="majorHAnsi" w:eastAsia="Times New Roman" w:hAnsiTheme="majorHAnsi"/>
      <w:b/>
      <w:color w:val="FFFFFF" w:themeColor="background1"/>
      <w:sz w:val="19"/>
    </w:rPr>
  </w:style>
  <w:style w:type="character" w:customStyle="1" w:styleId="LFTTableTextChar">
    <w:name w:val="LFT Table Text Char"/>
    <w:basedOn w:val="DefaultParagraphFont"/>
    <w:link w:val="LFTTableText"/>
    <w:uiPriority w:val="3"/>
    <w:rsid w:val="00FC2EC5"/>
    <w:rPr>
      <w:rFonts w:asciiTheme="majorHAnsi" w:eastAsia="Times New Roman" w:hAnsiTheme="majorHAnsi"/>
      <w:bCs/>
      <w:sz w:val="19"/>
      <w:lang w:bidi="en-US"/>
    </w:rPr>
  </w:style>
  <w:style w:type="character" w:customStyle="1" w:styleId="LFTTableHeader2Char">
    <w:name w:val="LFT Table Header 2 Char"/>
    <w:basedOn w:val="LFTTableTextChar"/>
    <w:link w:val="LFTTableHeader2"/>
    <w:uiPriority w:val="3"/>
    <w:rsid w:val="00FC2EC5"/>
    <w:rPr>
      <w:rFonts w:asciiTheme="majorHAnsi" w:eastAsia="Times New Roman" w:hAnsiTheme="majorHAnsi"/>
      <w:b/>
      <w:bCs w:val="0"/>
      <w:color w:val="FFFFFF" w:themeColor="background1"/>
      <w:sz w:val="19"/>
      <w:lang w:bidi="en-US"/>
    </w:rPr>
  </w:style>
  <w:style w:type="paragraph" w:styleId="BalloonText">
    <w:name w:val="Balloon Text"/>
    <w:basedOn w:val="Normal"/>
    <w:link w:val="BalloonTextChar"/>
    <w:uiPriority w:val="99"/>
    <w:semiHidden/>
    <w:unhideWhenUsed/>
    <w:rsid w:val="00FC2EC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EC5"/>
    <w:rPr>
      <w:rFonts w:ascii="Segoe UI" w:hAnsi="Segoe UI" w:cs="Segoe UI"/>
      <w:sz w:val="18"/>
      <w:szCs w:val="18"/>
      <w:lang w:bidi="en-US"/>
    </w:rPr>
  </w:style>
  <w:style w:type="paragraph" w:styleId="Header">
    <w:name w:val="header"/>
    <w:basedOn w:val="Normal"/>
    <w:link w:val="HeaderChar"/>
    <w:uiPriority w:val="99"/>
    <w:unhideWhenUsed/>
    <w:rsid w:val="00FE7FF7"/>
    <w:pPr>
      <w:tabs>
        <w:tab w:val="center" w:pos="4680"/>
        <w:tab w:val="right" w:pos="9360"/>
      </w:tabs>
      <w:spacing w:after="0"/>
    </w:pPr>
  </w:style>
  <w:style w:type="character" w:customStyle="1" w:styleId="HeaderChar">
    <w:name w:val="Header Char"/>
    <w:basedOn w:val="DefaultParagraphFont"/>
    <w:link w:val="Header"/>
    <w:uiPriority w:val="99"/>
    <w:rsid w:val="00FE7FF7"/>
    <w:rPr>
      <w:sz w:val="20"/>
      <w:lang w:bidi="en-US"/>
    </w:rPr>
  </w:style>
  <w:style w:type="paragraph" w:styleId="Footer">
    <w:name w:val="footer"/>
    <w:basedOn w:val="Normal"/>
    <w:link w:val="FooterChar"/>
    <w:uiPriority w:val="99"/>
    <w:unhideWhenUsed/>
    <w:rsid w:val="00FE7FF7"/>
    <w:pPr>
      <w:tabs>
        <w:tab w:val="center" w:pos="4680"/>
        <w:tab w:val="right" w:pos="9360"/>
      </w:tabs>
      <w:spacing w:after="0"/>
    </w:pPr>
  </w:style>
  <w:style w:type="character" w:customStyle="1" w:styleId="FooterChar">
    <w:name w:val="Footer Char"/>
    <w:basedOn w:val="DefaultParagraphFont"/>
    <w:link w:val="Footer"/>
    <w:uiPriority w:val="99"/>
    <w:rsid w:val="00FE7FF7"/>
    <w:rPr>
      <w:sz w:val="20"/>
      <w:lang w:bidi="en-US"/>
    </w:rPr>
  </w:style>
  <w:style w:type="table" w:customStyle="1" w:styleId="GridTable4">
    <w:name w:val="Grid Table 4"/>
    <w:basedOn w:val="TableNormal"/>
    <w:uiPriority w:val="49"/>
    <w:rsid w:val="00FE7F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
    <w:name w:val="Grid Table 1 Light"/>
    <w:basedOn w:val="TableNormal"/>
    <w:uiPriority w:val="46"/>
    <w:rsid w:val="00FE7FF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unhideWhenUsed/>
    <w:rsid w:val="008F2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bidi="ar-SA"/>
    </w:rPr>
  </w:style>
  <w:style w:type="character" w:customStyle="1" w:styleId="HTMLPreformattedChar">
    <w:name w:val="HTML Preformatted Char"/>
    <w:basedOn w:val="DefaultParagraphFont"/>
    <w:link w:val="HTMLPreformatted"/>
    <w:uiPriority w:val="99"/>
    <w:rsid w:val="008F215D"/>
    <w:rPr>
      <w:rFonts w:ascii="Courier New" w:eastAsia="Times New Roman" w:hAnsi="Courier New" w:cs="Courier New"/>
      <w:sz w:val="20"/>
      <w:szCs w:val="20"/>
    </w:rPr>
  </w:style>
  <w:style w:type="character" w:styleId="Strong">
    <w:name w:val="Strong"/>
    <w:basedOn w:val="DefaultParagraphFont"/>
    <w:uiPriority w:val="22"/>
    <w:qFormat/>
    <w:rsid w:val="008F215D"/>
    <w:rPr>
      <w:b/>
      <w:bCs/>
    </w:rPr>
  </w:style>
  <w:style w:type="character" w:customStyle="1" w:styleId="jobspecno">
    <w:name w:val="jobspecno"/>
    <w:basedOn w:val="DefaultParagraphFont"/>
    <w:rsid w:val="008F215D"/>
  </w:style>
  <w:style w:type="paragraph" w:styleId="ListParagraph">
    <w:name w:val="List Paragraph"/>
    <w:basedOn w:val="Normal"/>
    <w:uiPriority w:val="34"/>
    <w:qFormat/>
    <w:rsid w:val="009B59E3"/>
    <w:pPr>
      <w:ind w:left="720"/>
      <w:contextualSpacing/>
    </w:pPr>
  </w:style>
  <w:style w:type="paragraph" w:styleId="CommentSubject">
    <w:name w:val="annotation subject"/>
    <w:basedOn w:val="CommentText"/>
    <w:next w:val="CommentText"/>
    <w:link w:val="CommentSubjectChar"/>
    <w:uiPriority w:val="99"/>
    <w:semiHidden/>
    <w:unhideWhenUsed/>
    <w:rsid w:val="008B6C8D"/>
    <w:rPr>
      <w:b/>
      <w:bCs/>
      <w:sz w:val="20"/>
      <w:szCs w:val="20"/>
    </w:rPr>
  </w:style>
  <w:style w:type="character" w:customStyle="1" w:styleId="CommentSubjectChar">
    <w:name w:val="Comment Subject Char"/>
    <w:basedOn w:val="CommentTextChar"/>
    <w:link w:val="CommentSubject"/>
    <w:uiPriority w:val="99"/>
    <w:semiHidden/>
    <w:rsid w:val="008B6C8D"/>
    <w:rPr>
      <w:b/>
      <w:bCs/>
      <w:sz w:val="20"/>
      <w:szCs w:val="20"/>
      <w:lang w:bidi="en-US"/>
    </w:rPr>
  </w:style>
  <w:style w:type="paragraph" w:customStyle="1" w:styleId="JDHeading">
    <w:name w:val="JD Heading"/>
    <w:basedOn w:val="Normal"/>
    <w:autoRedefine/>
    <w:rsid w:val="002C1A3F"/>
    <w:pPr>
      <w:keepNext/>
      <w:spacing w:after="120"/>
    </w:pPr>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30256">
      <w:bodyDiv w:val="1"/>
      <w:marLeft w:val="0"/>
      <w:marRight w:val="0"/>
      <w:marTop w:val="0"/>
      <w:marBottom w:val="0"/>
      <w:divBdr>
        <w:top w:val="none" w:sz="0" w:space="0" w:color="auto"/>
        <w:left w:val="none" w:sz="0" w:space="0" w:color="auto"/>
        <w:bottom w:val="none" w:sz="0" w:space="0" w:color="auto"/>
        <w:right w:val="none" w:sz="0" w:space="0" w:color="auto"/>
      </w:divBdr>
    </w:div>
    <w:div w:id="1207722994">
      <w:bodyDiv w:val="1"/>
      <w:marLeft w:val="0"/>
      <w:marRight w:val="0"/>
      <w:marTop w:val="0"/>
      <w:marBottom w:val="0"/>
      <w:divBdr>
        <w:top w:val="none" w:sz="0" w:space="0" w:color="auto"/>
        <w:left w:val="none" w:sz="0" w:space="0" w:color="auto"/>
        <w:bottom w:val="none" w:sz="0" w:space="0" w:color="auto"/>
        <w:right w:val="none" w:sz="0" w:space="0" w:color="auto"/>
      </w:divBdr>
    </w:div>
    <w:div w:id="154024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B6C3B1ED315D479A132943D2C63ABA" ma:contentTypeVersion="13" ma:contentTypeDescription="Create a new document." ma:contentTypeScope="" ma:versionID="1257462b8bf8ae26e921ae65183b9f02">
  <xsd:schema xmlns:xsd="http://www.w3.org/2001/XMLSchema" xmlns:xs="http://www.w3.org/2001/XMLSchema" xmlns:p="http://schemas.microsoft.com/office/2006/metadata/properties" xmlns:ns3="024775ad-e0e3-4845-b3b0-644644c9c5d7" xmlns:ns4="919fef2a-8ddf-4c2c-8448-7871c39b5aaa" targetNamespace="http://schemas.microsoft.com/office/2006/metadata/properties" ma:root="true" ma:fieldsID="5287995f2aa70c093c1824f1b5ccf7d4" ns3:_="" ns4:_="">
    <xsd:import namespace="024775ad-e0e3-4845-b3b0-644644c9c5d7"/>
    <xsd:import namespace="919fef2a-8ddf-4c2c-8448-7871c39b5a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775ad-e0e3-4845-b3b0-644644c9c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9fef2a-8ddf-4c2c-8448-7871c39b5a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9469A-0E93-4332-A89E-322727C4C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775ad-e0e3-4845-b3b0-644644c9c5d7"/>
    <ds:schemaRef ds:uri="919fef2a-8ddf-4c2c-8448-7871c39b5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88515F-8659-458F-8A96-6D594121B258}">
  <ds:schemaRefs>
    <ds:schemaRef ds:uri="http://schemas.microsoft.com/sharepoint/v3/contenttype/forms"/>
  </ds:schemaRefs>
</ds:datastoreItem>
</file>

<file path=customXml/itemProps3.xml><?xml version="1.0" encoding="utf-8"?>
<ds:datastoreItem xmlns:ds="http://schemas.openxmlformats.org/officeDocument/2006/customXml" ds:itemID="{2F14D3E3-7C25-4BA6-910C-9B52396C2D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EBB4FD-5A27-4F4C-86C5-60DE3049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Gonzalez</dc:creator>
  <cp:lastModifiedBy>mkraus</cp:lastModifiedBy>
  <cp:revision>2</cp:revision>
  <dcterms:created xsi:type="dcterms:W3CDTF">2020-08-31T15:40:00Z</dcterms:created>
  <dcterms:modified xsi:type="dcterms:W3CDTF">2020-08-31T15:40:00Z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0x010100CDB6C3B1ED315D479A132943D2C63ABA</vt:lpwstr>
  </property>
</Properties>
</file>